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0F" w:rsidRPr="00A76781" w:rsidRDefault="00A76781" w:rsidP="00A76781">
      <w:pPr>
        <w:spacing w:after="0" w:line="240" w:lineRule="auto"/>
        <w:jc w:val="center"/>
        <w:rPr>
          <w:rFonts w:ascii="Times New Roman" w:hAnsi="Times New Roman" w:cs="Times New Roman"/>
          <w:b/>
          <w:sz w:val="40"/>
          <w:szCs w:val="40"/>
        </w:rPr>
      </w:pPr>
      <w:r w:rsidRPr="00A76781">
        <w:rPr>
          <w:rFonts w:ascii="Times New Roman" w:hAnsi="Times New Roman" w:cs="Times New Roman"/>
          <w:b/>
          <w:sz w:val="40"/>
          <w:szCs w:val="40"/>
        </w:rPr>
        <w:t>Муниципальное образование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Pr="00A76781" w:rsidRDefault="00A76781" w:rsidP="00A76781">
      <w:pPr>
        <w:spacing w:after="0" w:line="240" w:lineRule="auto"/>
        <w:jc w:val="center"/>
        <w:rPr>
          <w:rFonts w:ascii="Times New Roman" w:eastAsia="Calibri" w:hAnsi="Times New Roman" w:cs="Times New Roman"/>
          <w:b/>
          <w:sz w:val="36"/>
          <w:szCs w:val="36"/>
        </w:rPr>
      </w:pPr>
      <w:r w:rsidRPr="00A76781">
        <w:rPr>
          <w:rFonts w:ascii="Times New Roman" w:eastAsia="Calibri" w:hAnsi="Times New Roman" w:cs="Times New Roman"/>
          <w:b/>
          <w:sz w:val="36"/>
          <w:szCs w:val="36"/>
        </w:rPr>
        <w:t>ИНФОРМАЦИОНЫЙ БЮЛЛЕТЕНЬ</w:t>
      </w:r>
    </w:p>
    <w:p w:rsidR="00A76781" w:rsidRPr="00A76781" w:rsidRDefault="00A76781" w:rsidP="00A76781">
      <w:pPr>
        <w:spacing w:after="0" w:line="240" w:lineRule="auto"/>
        <w:jc w:val="center"/>
        <w:rPr>
          <w:rFonts w:ascii="Calibri" w:eastAsia="Calibri" w:hAnsi="Calibri" w:cs="Times New Roman"/>
        </w:rPr>
      </w:pPr>
      <w:r w:rsidRPr="00A76781">
        <w:rPr>
          <w:rFonts w:ascii="Calibri" w:eastAsia="Calibri" w:hAnsi="Calibri" w:cs="Times New Roman"/>
        </w:rPr>
        <w:t xml:space="preserve">№ </w:t>
      </w:r>
      <w:r w:rsidR="009C6C69">
        <w:rPr>
          <w:rFonts w:ascii="Calibri" w:eastAsia="Calibri" w:hAnsi="Calibri" w:cs="Times New Roman"/>
        </w:rPr>
        <w:t>5</w:t>
      </w:r>
      <w:r w:rsidRPr="00A76781">
        <w:rPr>
          <w:rFonts w:ascii="Calibri" w:eastAsia="Calibri" w:hAnsi="Calibri" w:cs="Times New Roman"/>
        </w:rPr>
        <w:t>(10</w:t>
      </w:r>
      <w:r w:rsidR="009C6C69">
        <w:rPr>
          <w:rFonts w:ascii="Calibri" w:eastAsia="Calibri" w:hAnsi="Calibri" w:cs="Times New Roman"/>
        </w:rPr>
        <w:t>6</w:t>
      </w:r>
      <w:proofErr w:type="gramStart"/>
      <w:r w:rsidRPr="00A76781">
        <w:rPr>
          <w:rFonts w:ascii="Calibri" w:eastAsia="Calibri" w:hAnsi="Calibri" w:cs="Times New Roman"/>
        </w:rPr>
        <w:t>)  от</w:t>
      </w:r>
      <w:proofErr w:type="gramEnd"/>
      <w:r w:rsidRPr="00A76781">
        <w:rPr>
          <w:rFonts w:ascii="Calibri" w:eastAsia="Calibri" w:hAnsi="Calibri" w:cs="Times New Roman"/>
        </w:rPr>
        <w:t xml:space="preserve"> </w:t>
      </w:r>
      <w:r w:rsidR="009C6C69">
        <w:rPr>
          <w:rFonts w:ascii="Calibri" w:eastAsia="Calibri" w:hAnsi="Calibri" w:cs="Times New Roman"/>
        </w:rPr>
        <w:t>29</w:t>
      </w:r>
      <w:r w:rsidRPr="00A76781">
        <w:rPr>
          <w:rFonts w:ascii="Calibri" w:eastAsia="Calibri" w:hAnsi="Calibri" w:cs="Times New Roman"/>
        </w:rPr>
        <w:t>.0</w:t>
      </w:r>
      <w:r w:rsidR="009C6C69">
        <w:rPr>
          <w:rFonts w:ascii="Calibri" w:eastAsia="Calibri" w:hAnsi="Calibri" w:cs="Times New Roman"/>
        </w:rPr>
        <w:t>4</w:t>
      </w:r>
      <w:r w:rsidRPr="00A76781">
        <w:rPr>
          <w:rFonts w:ascii="Calibri" w:eastAsia="Calibri" w:hAnsi="Calibri" w:cs="Times New Roman"/>
        </w:rPr>
        <w:t>.2022 г.</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ДУМА </w:t>
      </w: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МУНИЦИПАЛЬНОГО ОБРАЗОВАНИЯ</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P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r w:rsidRPr="009C6C69">
        <w:rPr>
          <w:rFonts w:ascii="Arial" w:eastAsia="Calibri" w:hAnsi="Arial" w:cs="Arial"/>
          <w:b/>
          <w:bCs/>
          <w:sz w:val="32"/>
          <w:szCs w:val="32"/>
        </w:rPr>
        <w:lastRenderedPageBreak/>
        <w:t>21.04.2022г. №151</w:t>
      </w:r>
    </w:p>
    <w:p w:rsidR="009C6C69" w:rsidRPr="009C6C69" w:rsidRDefault="009C6C69" w:rsidP="009C6C69">
      <w:pPr>
        <w:autoSpaceDE w:val="0"/>
        <w:autoSpaceDN w:val="0"/>
        <w:adjustRightInd w:val="0"/>
        <w:spacing w:after="0" w:line="240" w:lineRule="auto"/>
        <w:jc w:val="center"/>
        <w:rPr>
          <w:rFonts w:ascii="Arial" w:eastAsia="Times New Roman" w:hAnsi="Arial" w:cs="Arial"/>
          <w:b/>
          <w:bCs/>
          <w:sz w:val="32"/>
          <w:szCs w:val="32"/>
        </w:rPr>
      </w:pPr>
      <w:r w:rsidRPr="009C6C69">
        <w:rPr>
          <w:rFonts w:ascii="Arial" w:eastAsia="Times New Roman" w:hAnsi="Arial" w:cs="Arial"/>
          <w:b/>
          <w:bCs/>
          <w:sz w:val="32"/>
          <w:szCs w:val="32"/>
        </w:rPr>
        <w:t>РОССИЙСКАЯ ФЕДЕРАЦИЯ</w:t>
      </w:r>
    </w:p>
    <w:p w:rsidR="009C6C69" w:rsidRPr="009C6C69" w:rsidRDefault="009C6C69" w:rsidP="009C6C69">
      <w:pPr>
        <w:autoSpaceDE w:val="0"/>
        <w:autoSpaceDN w:val="0"/>
        <w:adjustRightInd w:val="0"/>
        <w:spacing w:after="0" w:line="240" w:lineRule="auto"/>
        <w:jc w:val="center"/>
        <w:rPr>
          <w:rFonts w:ascii="Arial" w:eastAsia="Times New Roman" w:hAnsi="Arial" w:cs="Arial"/>
          <w:b/>
          <w:bCs/>
          <w:sz w:val="32"/>
          <w:szCs w:val="32"/>
        </w:rPr>
      </w:pPr>
      <w:r w:rsidRPr="009C6C69">
        <w:rPr>
          <w:rFonts w:ascii="Arial" w:eastAsia="Times New Roman" w:hAnsi="Arial" w:cs="Arial"/>
          <w:b/>
          <w:bCs/>
          <w:sz w:val="32"/>
          <w:szCs w:val="32"/>
        </w:rPr>
        <w:t>ИРКУТСКАЯ ОБЛАСТЬ</w:t>
      </w:r>
    </w:p>
    <w:p w:rsidR="009C6C69" w:rsidRPr="009C6C69" w:rsidRDefault="009C6C69" w:rsidP="009C6C69">
      <w:pPr>
        <w:autoSpaceDE w:val="0"/>
        <w:autoSpaceDN w:val="0"/>
        <w:adjustRightInd w:val="0"/>
        <w:spacing w:after="0" w:line="240" w:lineRule="auto"/>
        <w:jc w:val="center"/>
        <w:rPr>
          <w:rFonts w:ascii="Arial" w:eastAsia="Times New Roman" w:hAnsi="Arial" w:cs="Arial"/>
          <w:b/>
          <w:bCs/>
          <w:sz w:val="32"/>
          <w:szCs w:val="32"/>
        </w:rPr>
      </w:pPr>
      <w:r w:rsidRPr="009C6C69">
        <w:rPr>
          <w:rFonts w:ascii="Arial" w:eastAsia="Times New Roman" w:hAnsi="Arial" w:cs="Arial"/>
          <w:b/>
          <w:bCs/>
          <w:sz w:val="32"/>
          <w:szCs w:val="32"/>
        </w:rPr>
        <w:t>БОХАНСКИЙ РАЙОН</w:t>
      </w:r>
    </w:p>
    <w:p w:rsidR="009C6C69" w:rsidRPr="009C6C69" w:rsidRDefault="009C6C69" w:rsidP="009C6C69">
      <w:pPr>
        <w:autoSpaceDE w:val="0"/>
        <w:autoSpaceDN w:val="0"/>
        <w:adjustRightInd w:val="0"/>
        <w:spacing w:after="0" w:line="240" w:lineRule="auto"/>
        <w:jc w:val="center"/>
        <w:rPr>
          <w:rFonts w:ascii="Arial" w:eastAsia="Times New Roman" w:hAnsi="Arial" w:cs="Arial"/>
          <w:b/>
          <w:bCs/>
          <w:sz w:val="32"/>
          <w:szCs w:val="32"/>
        </w:rPr>
      </w:pPr>
      <w:r w:rsidRPr="009C6C69">
        <w:rPr>
          <w:rFonts w:ascii="Arial" w:eastAsia="Times New Roman" w:hAnsi="Arial" w:cs="Arial"/>
          <w:b/>
          <w:bCs/>
          <w:sz w:val="32"/>
          <w:szCs w:val="32"/>
        </w:rPr>
        <w:t>МУНИЦИПАЛЬНОЕ ОБРАЗОВАНИЕ «ОЛОНКИ»</w:t>
      </w:r>
    </w:p>
    <w:p w:rsidR="009C6C69" w:rsidRPr="009C6C69" w:rsidRDefault="009C6C69" w:rsidP="009C6C69">
      <w:pPr>
        <w:autoSpaceDE w:val="0"/>
        <w:autoSpaceDN w:val="0"/>
        <w:adjustRightInd w:val="0"/>
        <w:spacing w:after="0" w:line="240" w:lineRule="auto"/>
        <w:jc w:val="center"/>
        <w:rPr>
          <w:rFonts w:ascii="Arial" w:eastAsia="Times New Roman" w:hAnsi="Arial" w:cs="Arial"/>
          <w:b/>
          <w:bCs/>
          <w:sz w:val="32"/>
          <w:szCs w:val="32"/>
        </w:rPr>
      </w:pPr>
      <w:r w:rsidRPr="009C6C69">
        <w:rPr>
          <w:rFonts w:ascii="Arial" w:eastAsia="Times New Roman" w:hAnsi="Arial" w:cs="Arial"/>
          <w:b/>
          <w:bCs/>
          <w:sz w:val="32"/>
          <w:szCs w:val="32"/>
        </w:rPr>
        <w:t>ДУМА</w:t>
      </w:r>
    </w:p>
    <w:p w:rsidR="009C6C69" w:rsidRPr="009C6C69" w:rsidRDefault="009C6C69" w:rsidP="009C6C69">
      <w:pPr>
        <w:widowControl w:val="0"/>
        <w:autoSpaceDE w:val="0"/>
        <w:autoSpaceDN w:val="0"/>
        <w:adjustRightInd w:val="0"/>
        <w:spacing w:after="0" w:line="240" w:lineRule="auto"/>
        <w:jc w:val="center"/>
        <w:rPr>
          <w:rFonts w:ascii="Arial" w:eastAsia="Times New Roman" w:hAnsi="Arial" w:cs="Arial"/>
          <w:b/>
          <w:sz w:val="32"/>
          <w:szCs w:val="32"/>
        </w:rPr>
      </w:pPr>
      <w:r w:rsidRPr="009C6C69">
        <w:rPr>
          <w:rFonts w:ascii="Arial" w:eastAsia="Times New Roman" w:hAnsi="Arial" w:cs="Arial"/>
          <w:b/>
          <w:sz w:val="32"/>
          <w:szCs w:val="32"/>
        </w:rPr>
        <w:t>РЕШЕНИЕ</w:t>
      </w:r>
    </w:p>
    <w:p w:rsidR="009C6C69" w:rsidRPr="009C6C69" w:rsidRDefault="009C6C69" w:rsidP="009C6C69">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9C6C69" w:rsidRPr="009C6C69" w:rsidRDefault="009C6C69" w:rsidP="009C6C69">
      <w:pPr>
        <w:autoSpaceDE w:val="0"/>
        <w:autoSpaceDN w:val="0"/>
        <w:adjustRightInd w:val="0"/>
        <w:spacing w:after="0" w:line="240" w:lineRule="auto"/>
        <w:jc w:val="center"/>
        <w:rPr>
          <w:rFonts w:ascii="Arial" w:eastAsia="Times New Roman" w:hAnsi="Arial" w:cs="Arial"/>
          <w:b/>
          <w:bCs/>
          <w:sz w:val="32"/>
          <w:szCs w:val="32"/>
        </w:rPr>
      </w:pPr>
      <w:r w:rsidRPr="009C6C69">
        <w:rPr>
          <w:rFonts w:ascii="Arial" w:eastAsia="Times New Roman" w:hAnsi="Arial" w:cs="Arial"/>
          <w:b/>
          <w:bCs/>
          <w:sz w:val="32"/>
          <w:szCs w:val="32"/>
        </w:rPr>
        <w:t>ОБ ИСПОЛНЕНИИ БЮДЖЕТА МУНИЦИПАЛЬНОГО ОБРАЗОВАНИЯ «ОЛОНКИ» ЗА 2021 ГОД</w:t>
      </w:r>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1. Утвердить отчет об исполнении бюджета за 2021 год по доходам в сумме 27480,20 тыс. рублей, (100% планового годового назначения), по расходам 25555,9 тыс. рублей (87% годового назначения) с превышением расходов над доходами (дефицит бюджета) в сумме 3961,78 тыс. рублей со следующими показателями:</w:t>
      </w:r>
    </w:p>
    <w:p w:rsidR="009C6C69" w:rsidRPr="009C6C69" w:rsidRDefault="009C6C69" w:rsidP="009C6C69">
      <w:pPr>
        <w:spacing w:after="0" w:line="228"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доходов бюджета по кодам классификации доходов бюджетов за 2021 год согласно приложению 1 к настоящему Решению;</w:t>
      </w:r>
    </w:p>
    <w:p w:rsidR="009C6C69" w:rsidRPr="009C6C69" w:rsidRDefault="009C6C69" w:rsidP="009C6C69">
      <w:pPr>
        <w:spacing w:after="0" w:line="228"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расходов бюджета по разделам и подразделам классификации расходов бюджетов за 2021 год согласно приложению 2 к настоящему Решению;</w:t>
      </w:r>
    </w:p>
    <w:p w:rsidR="009C6C69" w:rsidRPr="009C6C69" w:rsidRDefault="009C6C69" w:rsidP="009C6C69">
      <w:pPr>
        <w:spacing w:after="0" w:line="228"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расходов бюджета по ведомственной структуре расходов бюджета за 2021 год согласно приложению 3 к настоящему Решению;</w:t>
      </w:r>
    </w:p>
    <w:p w:rsidR="009C6C69" w:rsidRPr="009C6C69" w:rsidRDefault="009C6C69" w:rsidP="009C6C69">
      <w:pPr>
        <w:spacing w:after="0" w:line="228"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источников финансирования дефицита бюджета по кодам классификации источников финансирования дефицитов бюджетов за 2021 год согласно приложению 4 к настоящему Решению.</w:t>
      </w:r>
    </w:p>
    <w:p w:rsidR="009C6C69" w:rsidRPr="009C6C69" w:rsidRDefault="009C6C69" w:rsidP="009C6C69">
      <w:pPr>
        <w:widowControl w:val="0"/>
        <w:autoSpaceDE w:val="0"/>
        <w:autoSpaceDN w:val="0"/>
        <w:adjustRightInd w:val="0"/>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9C6C69">
        <w:rPr>
          <w:rFonts w:ascii="Arial" w:eastAsia="Times New Roman" w:hAnsi="Arial" w:cs="Arial"/>
          <w:sz w:val="24"/>
          <w:szCs w:val="24"/>
          <w:lang w:eastAsia="ru-RU"/>
        </w:rPr>
        <w:t>Боханский</w:t>
      </w:r>
      <w:proofErr w:type="spellEnd"/>
      <w:r w:rsidRPr="009C6C69">
        <w:rPr>
          <w:rFonts w:ascii="Arial" w:eastAsia="Times New Roman" w:hAnsi="Arial" w:cs="Arial"/>
          <w:sz w:val="24"/>
          <w:szCs w:val="24"/>
          <w:lang w:eastAsia="ru-RU"/>
        </w:rPr>
        <w:t xml:space="preserve"> район».</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4. Настоящее решение Думы вступает в силу с момента официального опубликования.</w:t>
      </w:r>
    </w:p>
    <w:p w:rsidR="009C6C69" w:rsidRPr="009C6C69" w:rsidRDefault="009C6C69" w:rsidP="009C6C69">
      <w:pPr>
        <w:spacing w:after="0" w:line="240" w:lineRule="auto"/>
        <w:jc w:val="both"/>
        <w:rPr>
          <w:rFonts w:ascii="Arial" w:eastAsia="Times New Roman" w:hAnsi="Arial" w:cs="Arial"/>
          <w:sz w:val="24"/>
          <w:szCs w:val="24"/>
          <w:lang w:eastAsia="ru-RU"/>
        </w:rPr>
      </w:pPr>
    </w:p>
    <w:p w:rsidR="009C6C69" w:rsidRPr="009C6C69" w:rsidRDefault="009C6C69" w:rsidP="009C6C69">
      <w:pPr>
        <w:spacing w:after="0" w:line="228" w:lineRule="auto"/>
        <w:jc w:val="both"/>
        <w:rPr>
          <w:rFonts w:ascii="Arial" w:eastAsia="Times New Roman" w:hAnsi="Arial" w:cs="Arial"/>
          <w:sz w:val="24"/>
          <w:szCs w:val="24"/>
          <w:lang w:eastAsia="ru-RU"/>
        </w:rPr>
      </w:pPr>
    </w:p>
    <w:p w:rsidR="009C6C69" w:rsidRPr="009C6C69" w:rsidRDefault="009C6C69" w:rsidP="009C6C69">
      <w:pPr>
        <w:spacing w:after="0" w:line="240" w:lineRule="auto"/>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Председатель Думы, </w:t>
      </w:r>
    </w:p>
    <w:p w:rsidR="009C6C69" w:rsidRPr="009C6C69" w:rsidRDefault="009C6C69" w:rsidP="009C6C69">
      <w:pPr>
        <w:spacing w:after="0" w:line="240" w:lineRule="auto"/>
        <w:rPr>
          <w:rFonts w:ascii="Arial" w:eastAsia="Times New Roman" w:hAnsi="Arial" w:cs="Arial"/>
          <w:sz w:val="24"/>
          <w:szCs w:val="24"/>
          <w:lang w:eastAsia="ru-RU"/>
        </w:rPr>
      </w:pPr>
      <w:r w:rsidRPr="009C6C69">
        <w:rPr>
          <w:rFonts w:ascii="Arial" w:eastAsia="Times New Roman" w:hAnsi="Arial" w:cs="Arial"/>
          <w:sz w:val="24"/>
          <w:szCs w:val="24"/>
          <w:lang w:eastAsia="ru-RU"/>
        </w:rPr>
        <w:t>Глава МО «Олонки»</w:t>
      </w:r>
    </w:p>
    <w:p w:rsidR="009C6C69" w:rsidRPr="009C6C69" w:rsidRDefault="009C6C69" w:rsidP="009C6C69">
      <w:pPr>
        <w:spacing w:after="0" w:line="240" w:lineRule="auto"/>
        <w:rPr>
          <w:rFonts w:ascii="Arial" w:eastAsia="Times New Roman" w:hAnsi="Arial" w:cs="Arial"/>
          <w:sz w:val="24"/>
          <w:szCs w:val="24"/>
          <w:lang w:eastAsia="ru-RU"/>
        </w:rPr>
      </w:pPr>
      <w:r w:rsidRPr="009C6C69">
        <w:rPr>
          <w:rFonts w:ascii="Arial" w:eastAsia="Times New Roman" w:hAnsi="Arial" w:cs="Arial"/>
          <w:sz w:val="24"/>
          <w:szCs w:val="24"/>
          <w:lang w:eastAsia="ru-RU"/>
        </w:rPr>
        <w:t>С.Н. Нефедьев</w:t>
      </w:r>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приложение №1</w:t>
      </w:r>
    </w:p>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 xml:space="preserve"> к решению Думы муниципального образования "Олонки"</w:t>
      </w:r>
    </w:p>
    <w:p w:rsidR="009C6C69" w:rsidRPr="009C6C69" w:rsidRDefault="009C6C69" w:rsidP="009C6C69">
      <w:pPr>
        <w:spacing w:after="0" w:line="240" w:lineRule="auto"/>
        <w:jc w:val="right"/>
        <w:rPr>
          <w:rFonts w:ascii="Times New Roman" w:eastAsia="Times New Roman" w:hAnsi="Times New Roman" w:cs="Times New Roman"/>
          <w:sz w:val="20"/>
          <w:szCs w:val="20"/>
          <w:lang w:eastAsia="ru-RU"/>
        </w:rPr>
      </w:pPr>
      <w:r w:rsidRPr="009C6C69">
        <w:rPr>
          <w:rFonts w:ascii="Courier New" w:eastAsia="Times New Roman" w:hAnsi="Courier New" w:cs="Courier New"/>
          <w:lang w:eastAsia="ru-RU"/>
        </w:rPr>
        <w:t>от 21.04.2022 года №151</w:t>
      </w:r>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spacing w:after="0" w:line="240" w:lineRule="auto"/>
        <w:jc w:val="center"/>
        <w:rPr>
          <w:rFonts w:ascii="Arial" w:eastAsia="Times New Roman" w:hAnsi="Arial" w:cs="Arial"/>
          <w:sz w:val="30"/>
          <w:szCs w:val="30"/>
          <w:lang w:eastAsia="ru-RU"/>
        </w:rPr>
      </w:pPr>
      <w:r w:rsidRPr="009C6C69">
        <w:rPr>
          <w:rFonts w:ascii="Arial" w:eastAsia="Times New Roman" w:hAnsi="Arial" w:cs="Arial"/>
          <w:b/>
          <w:bCs/>
          <w:sz w:val="30"/>
          <w:szCs w:val="30"/>
          <w:lang w:eastAsia="ru-RU"/>
        </w:rPr>
        <w:t>Доходы бюджета муниципального образования "Олонки" по кодам классификации доходов бюджета за 2021 год</w:t>
      </w:r>
    </w:p>
    <w:p w:rsidR="009C6C69" w:rsidRPr="009C6C69" w:rsidRDefault="009C6C69" w:rsidP="009C6C69">
      <w:pPr>
        <w:spacing w:after="0" w:line="240" w:lineRule="auto"/>
        <w:jc w:val="right"/>
        <w:rPr>
          <w:rFonts w:ascii="Courier New" w:eastAsia="Times New Roman" w:hAnsi="Courier New" w:cs="Courier New"/>
          <w:sz w:val="20"/>
          <w:szCs w:val="20"/>
          <w:lang w:eastAsia="ru-RU"/>
        </w:rPr>
      </w:pPr>
      <w:r w:rsidRPr="009C6C69">
        <w:rPr>
          <w:rFonts w:ascii="Courier New" w:eastAsia="Times New Roman" w:hAnsi="Courier New" w:cs="Courier New"/>
          <w:sz w:val="20"/>
          <w:szCs w:val="20"/>
          <w:lang w:eastAsia="ru-RU"/>
        </w:rPr>
        <w:t>тыс. руб.</w:t>
      </w:r>
    </w:p>
    <w:tbl>
      <w:tblPr>
        <w:tblStyle w:val="a3"/>
        <w:tblW w:w="10417" w:type="dxa"/>
        <w:tblInd w:w="-459" w:type="dxa"/>
        <w:tblLook w:val="04A0" w:firstRow="1" w:lastRow="0" w:firstColumn="1" w:lastColumn="0" w:noHBand="0" w:noVBand="1"/>
      </w:tblPr>
      <w:tblGrid>
        <w:gridCol w:w="4962"/>
        <w:gridCol w:w="2491"/>
        <w:gridCol w:w="1194"/>
        <w:gridCol w:w="993"/>
        <w:gridCol w:w="777"/>
      </w:tblGrid>
      <w:tr w:rsidR="009C6C69" w:rsidRPr="009C6C69" w:rsidTr="005054CF">
        <w:trPr>
          <w:trHeight w:val="540"/>
        </w:trPr>
        <w:tc>
          <w:tcPr>
            <w:tcW w:w="4962" w:type="dxa"/>
            <w:vMerge w:val="restart"/>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вид дохода</w:t>
            </w:r>
          </w:p>
        </w:tc>
        <w:tc>
          <w:tcPr>
            <w:tcW w:w="2491" w:type="dxa"/>
            <w:vMerge w:val="restart"/>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код бюджетной классификации</w:t>
            </w:r>
          </w:p>
        </w:tc>
        <w:tc>
          <w:tcPr>
            <w:tcW w:w="1194"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план       </w:t>
            </w:r>
          </w:p>
        </w:tc>
        <w:tc>
          <w:tcPr>
            <w:tcW w:w="1770"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исполнено на 01.01.2022 года</w:t>
            </w:r>
          </w:p>
        </w:tc>
      </w:tr>
      <w:tr w:rsidR="009C6C69" w:rsidRPr="009C6C69" w:rsidTr="005054CF">
        <w:trPr>
          <w:trHeight w:val="330"/>
        </w:trPr>
        <w:tc>
          <w:tcPr>
            <w:tcW w:w="4962" w:type="dxa"/>
            <w:vMerge/>
            <w:tcBorders>
              <w:top w:val="nil"/>
            </w:tcBorders>
            <w:hideMark/>
          </w:tcPr>
          <w:p w:rsidR="009C6C69" w:rsidRPr="009C6C69" w:rsidRDefault="009C6C69" w:rsidP="009C6C69">
            <w:pPr>
              <w:rPr>
                <w:rFonts w:ascii="Courier New" w:eastAsia="Times New Roman" w:hAnsi="Courier New" w:cs="Courier New"/>
                <w:bCs/>
                <w:sz w:val="18"/>
                <w:szCs w:val="18"/>
                <w:lang w:eastAsia="ru-RU"/>
              </w:rPr>
            </w:pPr>
          </w:p>
        </w:tc>
        <w:tc>
          <w:tcPr>
            <w:tcW w:w="2491" w:type="dxa"/>
            <w:vMerge/>
            <w:tcBorders>
              <w:top w:val="nil"/>
            </w:tcBorders>
            <w:hideMark/>
          </w:tcPr>
          <w:p w:rsidR="009C6C69" w:rsidRPr="009C6C69" w:rsidRDefault="009C6C69" w:rsidP="009C6C69">
            <w:pPr>
              <w:rPr>
                <w:rFonts w:ascii="Courier New" w:eastAsia="Times New Roman" w:hAnsi="Courier New" w:cs="Courier New"/>
                <w:bCs/>
                <w:sz w:val="18"/>
                <w:szCs w:val="18"/>
                <w:lang w:eastAsia="ru-RU"/>
              </w:rPr>
            </w:pPr>
          </w:p>
        </w:tc>
        <w:tc>
          <w:tcPr>
            <w:tcW w:w="1194" w:type="dxa"/>
            <w:tcBorders>
              <w:top w:val="nil"/>
            </w:tcBorders>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2021 год</w:t>
            </w:r>
          </w:p>
        </w:tc>
        <w:tc>
          <w:tcPr>
            <w:tcW w:w="993" w:type="dxa"/>
            <w:tcBorders>
              <w:top w:val="nil"/>
            </w:tcBorders>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тыс. руб.</w:t>
            </w:r>
          </w:p>
        </w:tc>
        <w:tc>
          <w:tcPr>
            <w:tcW w:w="777" w:type="dxa"/>
            <w:tcBorders>
              <w:top w:val="nil"/>
            </w:tcBorders>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w:t>
            </w:r>
          </w:p>
        </w:tc>
      </w:tr>
      <w:tr w:rsidR="009C6C69" w:rsidRPr="009C6C69" w:rsidTr="005054CF">
        <w:trPr>
          <w:trHeight w:val="330"/>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ИТОГО ДОХОДОВ</w:t>
            </w:r>
          </w:p>
        </w:tc>
        <w:tc>
          <w:tcPr>
            <w:tcW w:w="249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000 0 00 00000 00 0000 000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27 400,5</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27 480,2</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trHeight w:val="330"/>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Налоговые и неналоговые доходы</w:t>
            </w:r>
          </w:p>
        </w:tc>
        <w:tc>
          <w:tcPr>
            <w:tcW w:w="249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000 1 00 00000 00 0000 000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7 008,1</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7 087,8</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101</w:t>
            </w:r>
          </w:p>
        </w:tc>
      </w:tr>
      <w:tr w:rsidR="009C6C69" w:rsidRPr="009C6C69" w:rsidTr="005054CF">
        <w:trPr>
          <w:trHeight w:val="330"/>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Налоговые доходы</w:t>
            </w:r>
          </w:p>
        </w:tc>
        <w:tc>
          <w:tcPr>
            <w:tcW w:w="249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182 1 00 00000 00 0000 000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6 885,0</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6 971,2</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101</w:t>
            </w:r>
          </w:p>
        </w:tc>
      </w:tr>
      <w:tr w:rsidR="009C6C69" w:rsidRPr="009C6C69" w:rsidTr="005054CF">
        <w:trPr>
          <w:trHeight w:val="315"/>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lastRenderedPageBreak/>
              <w:t>Налог на доходы физических лиц</w:t>
            </w:r>
          </w:p>
        </w:tc>
        <w:tc>
          <w:tcPr>
            <w:tcW w:w="249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182 1 01 02000 01 0000 110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1 332,5</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1 358,2</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102</w:t>
            </w:r>
          </w:p>
        </w:tc>
      </w:tr>
      <w:tr w:rsidR="009C6C69" w:rsidRPr="009C6C69" w:rsidTr="005054CF">
        <w:trPr>
          <w:trHeight w:val="1184"/>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182 1 01 02010 01 0000 110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1 277,6</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1 303,5</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102</w:t>
            </w:r>
          </w:p>
        </w:tc>
      </w:tr>
      <w:tr w:rsidR="009C6C69" w:rsidRPr="009C6C69" w:rsidTr="005054CF">
        <w:trPr>
          <w:trHeight w:val="1883"/>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182 1 01 02020 01 0000 110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45,8</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45,7</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630"/>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Налог на доходы физических лиц с доходов, полученных физическими лицами в соответствии со статьей 228 НК РФ</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182 1 01 02030 01 0000 110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9,1</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9,0</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99</w:t>
            </w:r>
          </w:p>
        </w:tc>
      </w:tr>
      <w:tr w:rsidR="009C6C69" w:rsidRPr="009C6C69" w:rsidTr="005054CF">
        <w:trPr>
          <w:trHeight w:val="1605"/>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182 1 01 02040 01 0000 110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w:t>
            </w:r>
          </w:p>
        </w:tc>
      </w:tr>
      <w:tr w:rsidR="009C6C69" w:rsidRPr="009C6C69" w:rsidTr="005054CF">
        <w:trPr>
          <w:trHeight w:val="345"/>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Доходы от уплаты акцизов</w:t>
            </w:r>
          </w:p>
        </w:tc>
        <w:tc>
          <w:tcPr>
            <w:tcW w:w="249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182 1 03 02000 01 0000 110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2 569,1</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2 569,5</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trHeight w:val="1260"/>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182 1 03 02230 01 0000 110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1 186,2</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1 186,2</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1545"/>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Доходы от уплаты акцизов на моторные масла для дизельных и (или) карбюраторных (</w:t>
            </w:r>
            <w:proofErr w:type="spellStart"/>
            <w:r w:rsidRPr="009C6C69">
              <w:rPr>
                <w:rFonts w:ascii="Courier New" w:eastAsia="Times New Roman" w:hAnsi="Courier New" w:cs="Courier New"/>
                <w:sz w:val="18"/>
                <w:szCs w:val="18"/>
                <w:lang w:eastAsia="ru-RU"/>
              </w:rPr>
              <w:t>инжекторных</w:t>
            </w:r>
            <w:proofErr w:type="spellEnd"/>
            <w:r w:rsidRPr="009C6C69">
              <w:rPr>
                <w:rFonts w:ascii="Courier New" w:eastAsia="Times New Roman" w:hAnsi="Courier New" w:cs="Courier New"/>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182 1 03 02240 01 0000 110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8,3</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8,3</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1245"/>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182 1 03 02250 01 0000 110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1 577,3</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1 577,2</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1317"/>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182 1 03 02260 01 0000 110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-202,7</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-202,2</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315"/>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Налоги на совокупный доход</w:t>
            </w:r>
          </w:p>
        </w:tc>
        <w:tc>
          <w:tcPr>
            <w:tcW w:w="249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182 1 05 00000 00 0000 000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w:t>
            </w:r>
          </w:p>
        </w:tc>
      </w:tr>
      <w:tr w:rsidR="009C6C69" w:rsidRPr="009C6C69" w:rsidTr="005054CF">
        <w:trPr>
          <w:trHeight w:val="270"/>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Единый сельскохозяйственный налог</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182 1 05 03010 01 0000 110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w:t>
            </w:r>
          </w:p>
        </w:tc>
      </w:tr>
      <w:tr w:rsidR="009C6C69" w:rsidRPr="009C6C69" w:rsidTr="005054CF">
        <w:trPr>
          <w:trHeight w:val="630"/>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Единый сельскохозяйственный налог (за налоговые периоды, истекшие до 1 января 2011 года)</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182 1 05 03020 01 0000 110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w:t>
            </w:r>
          </w:p>
        </w:tc>
      </w:tr>
      <w:tr w:rsidR="009C6C69" w:rsidRPr="009C6C69" w:rsidTr="005054CF">
        <w:trPr>
          <w:trHeight w:val="315"/>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Налоги на имущество</w:t>
            </w:r>
          </w:p>
        </w:tc>
        <w:tc>
          <w:tcPr>
            <w:tcW w:w="249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182 1 06 00000 00 0000 000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2 983,3</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3 036,9</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102</w:t>
            </w:r>
          </w:p>
        </w:tc>
      </w:tr>
      <w:tr w:rsidR="009C6C69" w:rsidRPr="009C6C69" w:rsidTr="005054CF">
        <w:trPr>
          <w:trHeight w:val="214"/>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Налог на имущество физических лиц</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182 1 06 01000 00 0000 110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181,8</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182,3</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960"/>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91"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182 1 06 01030 10 0000 110</w:t>
            </w:r>
          </w:p>
        </w:tc>
        <w:tc>
          <w:tcPr>
            <w:tcW w:w="1194"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181,8</w:t>
            </w:r>
          </w:p>
        </w:tc>
        <w:tc>
          <w:tcPr>
            <w:tcW w:w="993"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182,3</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375"/>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Земельный налог</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182 1 06 06000 00 0000 110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2 801,5</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2 854,6</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102</w:t>
            </w:r>
          </w:p>
        </w:tc>
      </w:tr>
      <w:tr w:rsidR="009C6C69" w:rsidRPr="009C6C69" w:rsidTr="005054CF">
        <w:trPr>
          <w:trHeight w:val="660"/>
        </w:trPr>
        <w:tc>
          <w:tcPr>
            <w:tcW w:w="4962" w:type="dxa"/>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Земельный налог с организаций, обладающих земельным участком, расположенным в границах сельских поселений</w:t>
            </w:r>
          </w:p>
        </w:tc>
        <w:tc>
          <w:tcPr>
            <w:tcW w:w="2491"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182 1 06 06033 10 1000 110</w:t>
            </w:r>
          </w:p>
        </w:tc>
        <w:tc>
          <w:tcPr>
            <w:tcW w:w="1194"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1 915,7</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1 935,5</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101</w:t>
            </w:r>
          </w:p>
        </w:tc>
      </w:tr>
      <w:tr w:rsidR="009C6C69" w:rsidRPr="009C6C69" w:rsidTr="005054CF">
        <w:trPr>
          <w:trHeight w:val="660"/>
        </w:trPr>
        <w:tc>
          <w:tcPr>
            <w:tcW w:w="4962" w:type="dxa"/>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491"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182 1 06 06043 10 1000 110</w:t>
            </w:r>
          </w:p>
        </w:tc>
        <w:tc>
          <w:tcPr>
            <w:tcW w:w="1194"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885,8</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919,1</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104</w:t>
            </w:r>
          </w:p>
        </w:tc>
      </w:tr>
      <w:tr w:rsidR="009C6C69" w:rsidRPr="009C6C69" w:rsidTr="005054CF">
        <w:trPr>
          <w:trHeight w:val="285"/>
        </w:trPr>
        <w:tc>
          <w:tcPr>
            <w:tcW w:w="4962"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Государственная пошлина</w:t>
            </w:r>
          </w:p>
        </w:tc>
        <w:tc>
          <w:tcPr>
            <w:tcW w:w="249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251 1 00 00000 00 0000 000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6,4</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6,6</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103</w:t>
            </w:r>
          </w:p>
        </w:tc>
      </w:tr>
      <w:tr w:rsidR="009C6C69" w:rsidRPr="009C6C69" w:rsidTr="005054CF">
        <w:trPr>
          <w:trHeight w:val="1246"/>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251 1 08 04020 01 1000 110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6,4</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6,6</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103</w:t>
            </w:r>
          </w:p>
        </w:tc>
      </w:tr>
      <w:tr w:rsidR="009C6C69" w:rsidRPr="009C6C69" w:rsidTr="005054CF">
        <w:trPr>
          <w:trHeight w:val="1420"/>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251 1 08 07175 01 1000 110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w:t>
            </w:r>
          </w:p>
        </w:tc>
      </w:tr>
      <w:tr w:rsidR="009C6C69" w:rsidRPr="009C6C69" w:rsidTr="005054CF">
        <w:trPr>
          <w:trHeight w:val="600"/>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Доходы от использования имущества, находящегося в государственной и муниципальной собственности</w:t>
            </w:r>
          </w:p>
        </w:tc>
        <w:tc>
          <w:tcPr>
            <w:tcW w:w="2491"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251 1 11 00000 00 0000 000</w:t>
            </w:r>
          </w:p>
        </w:tc>
        <w:tc>
          <w:tcPr>
            <w:tcW w:w="1194"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24,0</w:t>
            </w:r>
          </w:p>
        </w:tc>
        <w:tc>
          <w:tcPr>
            <w:tcW w:w="993"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24,0</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trHeight w:val="1491"/>
        </w:trPr>
        <w:tc>
          <w:tcPr>
            <w:tcW w:w="4962" w:type="dxa"/>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251 1 11 05000 00 0000 120</w:t>
            </w:r>
          </w:p>
        </w:tc>
        <w:tc>
          <w:tcPr>
            <w:tcW w:w="1194"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24,0</w:t>
            </w:r>
          </w:p>
        </w:tc>
        <w:tc>
          <w:tcPr>
            <w:tcW w:w="993"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24,0</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1272"/>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251 1 11 05025 10 0000 120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1,9</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1,9</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1134"/>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251 1 11 05035 10 0000 120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22,1</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22,1</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w:t>
            </w:r>
          </w:p>
        </w:tc>
      </w:tr>
      <w:tr w:rsidR="009C6C69" w:rsidRPr="009C6C69" w:rsidTr="005054CF">
        <w:trPr>
          <w:trHeight w:val="615"/>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Доходы от продажи материальных и нематериальных активов</w:t>
            </w:r>
          </w:p>
        </w:tc>
        <w:tc>
          <w:tcPr>
            <w:tcW w:w="249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251 1 14 00000 00 0000 000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w:t>
            </w:r>
          </w:p>
        </w:tc>
      </w:tr>
      <w:tr w:rsidR="009C6C69" w:rsidRPr="009C6C69" w:rsidTr="005054CF">
        <w:trPr>
          <w:trHeight w:val="1420"/>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251 1 14 02052 10 0000 410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w:t>
            </w:r>
          </w:p>
        </w:tc>
      </w:tr>
      <w:tr w:rsidR="009C6C69" w:rsidRPr="009C6C69" w:rsidTr="005054CF">
        <w:trPr>
          <w:trHeight w:val="972"/>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251 1 14 06025 10 0000 430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w:t>
            </w:r>
          </w:p>
        </w:tc>
      </w:tr>
      <w:tr w:rsidR="009C6C69" w:rsidRPr="009C6C69" w:rsidTr="005054CF">
        <w:trPr>
          <w:trHeight w:val="561"/>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lastRenderedPageBreak/>
              <w:t>Прочие поступления от денежных взысканий (штрафов) и иных сумм в возмещение ущерба.</w:t>
            </w:r>
          </w:p>
        </w:tc>
        <w:tc>
          <w:tcPr>
            <w:tcW w:w="2491"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251 1 16 02020 02 0000 000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3,7</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3,7</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w:t>
            </w:r>
          </w:p>
        </w:tc>
      </w:tr>
      <w:tr w:rsidR="009C6C69" w:rsidRPr="009C6C69" w:rsidTr="005054CF">
        <w:trPr>
          <w:trHeight w:val="697"/>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251 1 16 02020 02 0000 140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3,7</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3,7</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267"/>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Прочие неналоговые доходы</w:t>
            </w:r>
          </w:p>
        </w:tc>
        <w:tc>
          <w:tcPr>
            <w:tcW w:w="249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251 1 17 00000 00 0000 000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89,0</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88,9</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trHeight w:val="435"/>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Прочие неналоговые доходы бюджетов сельских поселений</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251 1 17 05050 10 0000 180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89,0</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88,9</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465"/>
        </w:trPr>
        <w:tc>
          <w:tcPr>
            <w:tcW w:w="4962"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Безвозмездные поступления от других бюджетов бюджетной системы РФ</w:t>
            </w:r>
          </w:p>
        </w:tc>
        <w:tc>
          <w:tcPr>
            <w:tcW w:w="249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145 2 02 00000 00 0000 130</w:t>
            </w:r>
          </w:p>
        </w:tc>
        <w:tc>
          <w:tcPr>
            <w:tcW w:w="119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20 392,4</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20 392,4</w:t>
            </w:r>
          </w:p>
        </w:tc>
        <w:tc>
          <w:tcPr>
            <w:tcW w:w="77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trHeight w:val="600"/>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Дотации бюджетам сельских поселений на выравнивание бюджетной обеспеченности</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145 2 02 15001 10 0000 150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18 460,0</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18 460,0</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405"/>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Прочие субсидии бюджетам сельских поселений, в </w:t>
            </w:r>
            <w:proofErr w:type="spellStart"/>
            <w:r w:rsidRPr="009C6C69">
              <w:rPr>
                <w:rFonts w:ascii="Courier New" w:eastAsia="Times New Roman" w:hAnsi="Courier New" w:cs="Courier New"/>
                <w:sz w:val="18"/>
                <w:szCs w:val="18"/>
                <w:lang w:eastAsia="ru-RU"/>
              </w:rPr>
              <w:t>т.ч</w:t>
            </w:r>
            <w:proofErr w:type="spellEnd"/>
            <w:r w:rsidRPr="009C6C69">
              <w:rPr>
                <w:rFonts w:ascii="Courier New" w:eastAsia="Times New Roman" w:hAnsi="Courier New" w:cs="Courier New"/>
                <w:sz w:val="18"/>
                <w:szCs w:val="18"/>
                <w:lang w:eastAsia="ru-RU"/>
              </w:rPr>
              <w:t>.</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145 2 02 29999 10 0000 150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1 435,8</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1 435,8</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750"/>
        </w:trPr>
        <w:tc>
          <w:tcPr>
            <w:tcW w:w="4962" w:type="dxa"/>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 xml:space="preserve">субсидия в целях </w:t>
            </w:r>
            <w:proofErr w:type="spellStart"/>
            <w:r w:rsidRPr="009C6C69">
              <w:rPr>
                <w:rFonts w:ascii="Courier New" w:eastAsia="Times New Roman" w:hAnsi="Courier New" w:cs="Courier New"/>
                <w:i/>
                <w:iCs/>
                <w:sz w:val="18"/>
                <w:szCs w:val="18"/>
                <w:lang w:eastAsia="ru-RU"/>
              </w:rPr>
              <w:t>софинансирования</w:t>
            </w:r>
            <w:proofErr w:type="spellEnd"/>
            <w:r w:rsidRPr="009C6C69">
              <w:rPr>
                <w:rFonts w:ascii="Courier New" w:eastAsia="Times New Roman" w:hAnsi="Courier New" w:cs="Courier New"/>
                <w:i/>
                <w:iCs/>
                <w:sz w:val="18"/>
                <w:szCs w:val="18"/>
                <w:lang w:eastAsia="ru-RU"/>
              </w:rPr>
              <w:t xml:space="preserve"> на реализацию мероприятий перечня проектов народных инициатив</w:t>
            </w:r>
          </w:p>
        </w:tc>
        <w:tc>
          <w:tcPr>
            <w:tcW w:w="2491"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145 2 02 29999 10 0000 150</w:t>
            </w:r>
          </w:p>
        </w:tc>
        <w:tc>
          <w:tcPr>
            <w:tcW w:w="1194"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601,1</w:t>
            </w:r>
          </w:p>
        </w:tc>
        <w:tc>
          <w:tcPr>
            <w:tcW w:w="993"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601,1</w:t>
            </w:r>
          </w:p>
        </w:tc>
        <w:tc>
          <w:tcPr>
            <w:tcW w:w="777"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100</w:t>
            </w:r>
          </w:p>
        </w:tc>
      </w:tr>
      <w:tr w:rsidR="009C6C69" w:rsidRPr="009C6C69" w:rsidTr="005054CF">
        <w:trPr>
          <w:trHeight w:val="675"/>
        </w:trPr>
        <w:tc>
          <w:tcPr>
            <w:tcW w:w="4962" w:type="dxa"/>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субсидия  бюджетам сельских поселений на развитие Домов культуры</w:t>
            </w:r>
          </w:p>
        </w:tc>
        <w:tc>
          <w:tcPr>
            <w:tcW w:w="2491"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145 2 02 29999 10 0000 150</w:t>
            </w:r>
          </w:p>
        </w:tc>
        <w:tc>
          <w:tcPr>
            <w:tcW w:w="1194"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834,7</w:t>
            </w:r>
          </w:p>
        </w:tc>
        <w:tc>
          <w:tcPr>
            <w:tcW w:w="993"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834,7</w:t>
            </w:r>
          </w:p>
        </w:tc>
        <w:tc>
          <w:tcPr>
            <w:tcW w:w="777" w:type="dxa"/>
            <w:noWrap/>
            <w:hideMark/>
          </w:tcPr>
          <w:p w:rsidR="009C6C69" w:rsidRPr="009C6C69" w:rsidRDefault="009C6C69" w:rsidP="009C6C69">
            <w:pPr>
              <w:rPr>
                <w:rFonts w:ascii="Courier New" w:eastAsia="Times New Roman" w:hAnsi="Courier New" w:cs="Courier New"/>
                <w:i/>
                <w:iCs/>
                <w:sz w:val="18"/>
                <w:szCs w:val="18"/>
                <w:lang w:eastAsia="ru-RU"/>
              </w:rPr>
            </w:pPr>
            <w:r w:rsidRPr="009C6C69">
              <w:rPr>
                <w:rFonts w:ascii="Courier New" w:eastAsia="Times New Roman" w:hAnsi="Courier New" w:cs="Courier New"/>
                <w:i/>
                <w:iCs/>
                <w:sz w:val="18"/>
                <w:szCs w:val="18"/>
                <w:lang w:eastAsia="ru-RU"/>
              </w:rPr>
              <w:t>100</w:t>
            </w:r>
          </w:p>
        </w:tc>
      </w:tr>
      <w:tr w:rsidR="009C6C69" w:rsidRPr="009C6C69" w:rsidTr="005054CF">
        <w:trPr>
          <w:trHeight w:val="705"/>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145 2 02 30024 10 0000 150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53,1</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53,1</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1050"/>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145 2 02 35118 10 0000 150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343,5</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343,5</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645"/>
        </w:trPr>
        <w:tc>
          <w:tcPr>
            <w:tcW w:w="4962"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Субсидия на государственную поддержку отрасли культуры (лучшие учреждения)</w:t>
            </w:r>
          </w:p>
        </w:tc>
        <w:tc>
          <w:tcPr>
            <w:tcW w:w="249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145 2 02 45519 10 0000 150</w:t>
            </w:r>
          </w:p>
        </w:tc>
        <w:tc>
          <w:tcPr>
            <w:tcW w:w="119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100,0</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100,0</w:t>
            </w:r>
          </w:p>
        </w:tc>
        <w:tc>
          <w:tcPr>
            <w:tcW w:w="77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bl>
    <w:p w:rsidR="009C6C69" w:rsidRPr="009C6C69" w:rsidRDefault="009C6C69" w:rsidP="009C6C69">
      <w:pPr>
        <w:spacing w:after="0" w:line="240" w:lineRule="auto"/>
        <w:rPr>
          <w:rFonts w:ascii="Times New Roman" w:eastAsia="Times New Roman" w:hAnsi="Times New Roman" w:cs="Times New Roman"/>
          <w:sz w:val="20"/>
          <w:szCs w:val="20"/>
          <w:lang w:eastAsia="ru-RU"/>
        </w:rPr>
      </w:pPr>
    </w:p>
    <w:tbl>
      <w:tblPr>
        <w:tblStyle w:val="a3"/>
        <w:tblW w:w="10065" w:type="dxa"/>
        <w:tblInd w:w="-459" w:type="dxa"/>
        <w:tblLook w:val="04A0" w:firstRow="1" w:lastRow="0" w:firstColumn="1" w:lastColumn="0" w:noHBand="0" w:noVBand="1"/>
      </w:tblPr>
      <w:tblGrid>
        <w:gridCol w:w="4725"/>
        <w:gridCol w:w="976"/>
        <w:gridCol w:w="1081"/>
        <w:gridCol w:w="1197"/>
        <w:gridCol w:w="1134"/>
        <w:gridCol w:w="993"/>
      </w:tblGrid>
      <w:tr w:rsidR="009C6C69" w:rsidRPr="009C6C69" w:rsidTr="005054CF">
        <w:trPr>
          <w:trHeight w:val="1762"/>
        </w:trPr>
        <w:tc>
          <w:tcPr>
            <w:tcW w:w="10065" w:type="dxa"/>
            <w:gridSpan w:val="6"/>
            <w:tcBorders>
              <w:top w:val="nil"/>
              <w:left w:val="nil"/>
              <w:bottom w:val="single" w:sz="4" w:space="0" w:color="auto"/>
              <w:right w:val="nil"/>
            </w:tcBorders>
            <w:noWrap/>
            <w:hideMark/>
          </w:tcPr>
          <w:p w:rsidR="009C6C69" w:rsidRPr="009C6C69" w:rsidRDefault="009C6C69" w:rsidP="009C6C69">
            <w:pPr>
              <w:jc w:val="right"/>
              <w:rPr>
                <w:rFonts w:ascii="Courier New" w:eastAsia="Times New Roman" w:hAnsi="Courier New" w:cs="Courier New"/>
                <w:lang w:eastAsia="ru-RU"/>
              </w:rPr>
            </w:pPr>
            <w:r w:rsidRPr="009C6C69">
              <w:rPr>
                <w:rFonts w:ascii="Times New Roman" w:eastAsia="Times New Roman" w:hAnsi="Times New Roman" w:cs="Times New Roman"/>
                <w:sz w:val="20"/>
                <w:szCs w:val="20"/>
                <w:lang w:eastAsia="ru-RU"/>
              </w:rPr>
              <w:t xml:space="preserve"> </w:t>
            </w:r>
            <w:r w:rsidRPr="009C6C69">
              <w:rPr>
                <w:rFonts w:ascii="Courier New" w:eastAsia="Times New Roman" w:hAnsi="Courier New" w:cs="Courier New"/>
                <w:lang w:eastAsia="ru-RU"/>
              </w:rPr>
              <w:t>приложение №2</w:t>
            </w:r>
          </w:p>
          <w:p w:rsidR="009C6C69" w:rsidRPr="009C6C69" w:rsidRDefault="009C6C69" w:rsidP="009C6C69">
            <w:pPr>
              <w:jc w:val="right"/>
              <w:rPr>
                <w:rFonts w:ascii="Courier New" w:eastAsia="Times New Roman" w:hAnsi="Courier New" w:cs="Courier New"/>
                <w:lang w:eastAsia="ru-RU"/>
              </w:rPr>
            </w:pPr>
            <w:r w:rsidRPr="009C6C69">
              <w:rPr>
                <w:rFonts w:ascii="Courier New" w:eastAsia="Times New Roman" w:hAnsi="Courier New" w:cs="Courier New"/>
                <w:lang w:eastAsia="ru-RU"/>
              </w:rPr>
              <w:t xml:space="preserve"> к решению Думы муниципального образования "Олонки"</w:t>
            </w:r>
          </w:p>
          <w:p w:rsidR="009C6C69" w:rsidRPr="009C6C69" w:rsidRDefault="009C6C69" w:rsidP="009C6C69">
            <w:pPr>
              <w:jc w:val="right"/>
              <w:rPr>
                <w:rFonts w:ascii="Courier New" w:eastAsia="Times New Roman" w:hAnsi="Courier New" w:cs="Courier New"/>
                <w:lang w:eastAsia="ru-RU"/>
              </w:rPr>
            </w:pPr>
            <w:r w:rsidRPr="009C6C69">
              <w:rPr>
                <w:rFonts w:ascii="Courier New" w:eastAsia="Times New Roman" w:hAnsi="Courier New" w:cs="Courier New"/>
                <w:lang w:eastAsia="ru-RU"/>
              </w:rPr>
              <w:t>от 21.04.2022 года №151</w:t>
            </w:r>
          </w:p>
          <w:p w:rsidR="009C6C69" w:rsidRPr="009C6C69" w:rsidRDefault="009C6C69" w:rsidP="009C6C69">
            <w:pPr>
              <w:jc w:val="right"/>
              <w:rPr>
                <w:rFonts w:ascii="Times New Roman" w:eastAsia="Times New Roman" w:hAnsi="Times New Roman" w:cs="Times New Roman"/>
                <w:b/>
                <w:bCs/>
                <w:sz w:val="20"/>
                <w:szCs w:val="20"/>
                <w:lang w:eastAsia="ru-RU"/>
              </w:rPr>
            </w:pPr>
          </w:p>
          <w:p w:rsidR="009C6C69" w:rsidRPr="009C6C69" w:rsidRDefault="009C6C69" w:rsidP="009C6C69">
            <w:pPr>
              <w:jc w:val="center"/>
              <w:rPr>
                <w:rFonts w:ascii="Arial" w:eastAsia="Times New Roman" w:hAnsi="Arial" w:cs="Arial"/>
                <w:b/>
                <w:bCs/>
                <w:sz w:val="30"/>
                <w:szCs w:val="30"/>
                <w:lang w:eastAsia="ru-RU"/>
              </w:rPr>
            </w:pPr>
            <w:r w:rsidRPr="009C6C69">
              <w:rPr>
                <w:rFonts w:ascii="Arial" w:eastAsia="Times New Roman" w:hAnsi="Arial" w:cs="Arial"/>
                <w:b/>
                <w:bCs/>
                <w:sz w:val="30"/>
                <w:szCs w:val="30"/>
                <w:lang w:eastAsia="ru-RU"/>
              </w:rPr>
              <w:t>Распределение расходов бюджета муниципального образования "Олонки" по разделам и подразделам функциональной классификации расходов на 2021 год</w:t>
            </w:r>
          </w:p>
          <w:p w:rsidR="009C6C69" w:rsidRPr="009C6C69" w:rsidRDefault="009C6C69" w:rsidP="009C6C69">
            <w:pPr>
              <w:jc w:val="center"/>
              <w:rPr>
                <w:rFonts w:ascii="Arial" w:eastAsia="Times New Roman" w:hAnsi="Arial" w:cs="Arial"/>
                <w:bCs/>
                <w:sz w:val="24"/>
                <w:szCs w:val="24"/>
                <w:lang w:eastAsia="ru-RU"/>
              </w:rPr>
            </w:pPr>
          </w:p>
          <w:p w:rsidR="009C6C69" w:rsidRPr="009C6C69" w:rsidRDefault="009C6C69" w:rsidP="009C6C69">
            <w:pPr>
              <w:jc w:val="right"/>
              <w:rPr>
                <w:rFonts w:ascii="Courier New" w:eastAsia="Times New Roman" w:hAnsi="Courier New" w:cs="Courier New"/>
                <w:b/>
                <w:bCs/>
                <w:lang w:eastAsia="ru-RU"/>
              </w:rPr>
            </w:pPr>
            <w:r w:rsidRPr="009C6C69">
              <w:rPr>
                <w:rFonts w:ascii="Times New Roman" w:eastAsia="Times New Roman" w:hAnsi="Times New Roman" w:cs="Times New Roman"/>
                <w:b/>
                <w:bCs/>
                <w:sz w:val="20"/>
                <w:szCs w:val="20"/>
                <w:lang w:eastAsia="ru-RU"/>
              </w:rPr>
              <w:t xml:space="preserve">                                                                                                                                                                 </w:t>
            </w:r>
            <w:r w:rsidRPr="009C6C69">
              <w:rPr>
                <w:rFonts w:ascii="Courier New" w:eastAsia="Times New Roman" w:hAnsi="Courier New" w:cs="Courier New"/>
                <w:b/>
                <w:bCs/>
                <w:lang w:eastAsia="ru-RU"/>
              </w:rPr>
              <w:t>тыс. рублей</w:t>
            </w:r>
          </w:p>
          <w:p w:rsidR="009C6C69" w:rsidRPr="009C6C69" w:rsidRDefault="009C6C69" w:rsidP="009C6C69">
            <w:pPr>
              <w:jc w:val="center"/>
              <w:rPr>
                <w:rFonts w:ascii="Times New Roman" w:eastAsia="Times New Roman" w:hAnsi="Times New Roman" w:cs="Times New Roman"/>
                <w:sz w:val="20"/>
                <w:szCs w:val="20"/>
                <w:lang w:eastAsia="ru-RU"/>
              </w:rPr>
            </w:pPr>
          </w:p>
        </w:tc>
      </w:tr>
      <w:tr w:rsidR="009C6C69" w:rsidRPr="009C6C69" w:rsidTr="005054CF">
        <w:trPr>
          <w:trHeight w:val="488"/>
        </w:trPr>
        <w:tc>
          <w:tcPr>
            <w:tcW w:w="4725" w:type="dxa"/>
            <w:vMerge w:val="restart"/>
            <w:tcBorders>
              <w:bottom w:val="single" w:sz="4" w:space="0" w:color="auto"/>
            </w:tcBorders>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наименование статьи расходов</w:t>
            </w:r>
          </w:p>
        </w:tc>
        <w:tc>
          <w:tcPr>
            <w:tcW w:w="2016" w:type="dxa"/>
            <w:gridSpan w:val="2"/>
            <w:tcBorders>
              <w:bottom w:val="single" w:sz="4" w:space="0" w:color="auto"/>
            </w:tcBorders>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КБК</w:t>
            </w:r>
          </w:p>
        </w:tc>
        <w:tc>
          <w:tcPr>
            <w:tcW w:w="1197" w:type="dxa"/>
            <w:tcBorders>
              <w:bottom w:val="single" w:sz="4" w:space="0" w:color="auto"/>
            </w:tcBorders>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план</w:t>
            </w:r>
          </w:p>
        </w:tc>
        <w:tc>
          <w:tcPr>
            <w:tcW w:w="2127" w:type="dxa"/>
            <w:gridSpan w:val="2"/>
            <w:tcBorders>
              <w:bottom w:val="single" w:sz="4" w:space="0" w:color="auto"/>
            </w:tcBorders>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исполнено на 01.01.2022 года</w:t>
            </w:r>
          </w:p>
        </w:tc>
      </w:tr>
      <w:tr w:rsidR="009C6C69" w:rsidRPr="009C6C69" w:rsidTr="005054CF">
        <w:trPr>
          <w:trHeight w:val="330"/>
        </w:trPr>
        <w:tc>
          <w:tcPr>
            <w:tcW w:w="4725" w:type="dxa"/>
            <w:vMerge/>
            <w:hideMark/>
          </w:tcPr>
          <w:p w:rsidR="009C6C69" w:rsidRPr="009C6C69" w:rsidRDefault="009C6C69" w:rsidP="009C6C69">
            <w:pPr>
              <w:rPr>
                <w:rFonts w:ascii="Courier New" w:eastAsia="Times New Roman" w:hAnsi="Courier New" w:cs="Courier New"/>
                <w:bCs/>
                <w:sz w:val="18"/>
                <w:szCs w:val="18"/>
                <w:lang w:eastAsia="ru-RU"/>
              </w:rPr>
            </w:pP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раздел</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п/раздел</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2021 год</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тыс. руб.</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w:t>
            </w:r>
          </w:p>
        </w:tc>
      </w:tr>
      <w:tr w:rsidR="009C6C69" w:rsidRPr="009C6C69" w:rsidTr="005054CF">
        <w:trPr>
          <w:trHeight w:val="315"/>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Общегосударственные вопросы</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7 081,9</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7 034,9</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99</w:t>
            </w:r>
          </w:p>
        </w:tc>
      </w:tr>
      <w:tr w:rsidR="009C6C69" w:rsidRPr="009C6C69" w:rsidTr="005054CF">
        <w:trPr>
          <w:trHeight w:val="411"/>
        </w:trPr>
        <w:tc>
          <w:tcPr>
            <w:tcW w:w="4725"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Функционирование высшего должностного лица муниципального образования</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119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1 682,8</w:t>
            </w:r>
          </w:p>
        </w:tc>
        <w:tc>
          <w:tcPr>
            <w:tcW w:w="113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1 657,5</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98</w:t>
            </w:r>
          </w:p>
        </w:tc>
      </w:tr>
      <w:tr w:rsidR="009C6C69" w:rsidRPr="009C6C69" w:rsidTr="005054CF">
        <w:trPr>
          <w:trHeight w:val="315"/>
        </w:trPr>
        <w:tc>
          <w:tcPr>
            <w:tcW w:w="4725"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Функционирование местных администраций</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119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5 378,4</w:t>
            </w:r>
          </w:p>
        </w:tc>
        <w:tc>
          <w:tcPr>
            <w:tcW w:w="113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5 376,7</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315"/>
        </w:trPr>
        <w:tc>
          <w:tcPr>
            <w:tcW w:w="4725"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Резервный фонд</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11</w:t>
            </w:r>
          </w:p>
        </w:tc>
        <w:tc>
          <w:tcPr>
            <w:tcW w:w="119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20,0</w:t>
            </w:r>
          </w:p>
        </w:tc>
        <w:tc>
          <w:tcPr>
            <w:tcW w:w="113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w:t>
            </w:r>
          </w:p>
        </w:tc>
      </w:tr>
      <w:tr w:rsidR="009C6C69" w:rsidRPr="009C6C69" w:rsidTr="005054CF">
        <w:trPr>
          <w:trHeight w:val="330"/>
        </w:trPr>
        <w:tc>
          <w:tcPr>
            <w:tcW w:w="4725"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Другие общегосударственные вопросы </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13</w:t>
            </w:r>
          </w:p>
        </w:tc>
        <w:tc>
          <w:tcPr>
            <w:tcW w:w="119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0,7</w:t>
            </w:r>
          </w:p>
        </w:tc>
        <w:tc>
          <w:tcPr>
            <w:tcW w:w="113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0,7</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315"/>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Национальная оборона</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343,5</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343,5</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trHeight w:val="360"/>
        </w:trPr>
        <w:tc>
          <w:tcPr>
            <w:tcW w:w="4725"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Мобилизационная и вневойсковая подготовка</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03</w:t>
            </w:r>
          </w:p>
        </w:tc>
        <w:tc>
          <w:tcPr>
            <w:tcW w:w="119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343,5</w:t>
            </w:r>
          </w:p>
        </w:tc>
        <w:tc>
          <w:tcPr>
            <w:tcW w:w="113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343,5</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315"/>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Национальная экономика</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4 118,3</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1 644,8</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40</w:t>
            </w:r>
          </w:p>
        </w:tc>
      </w:tr>
      <w:tr w:rsidR="009C6C69" w:rsidRPr="009C6C69" w:rsidTr="005054CF">
        <w:trPr>
          <w:trHeight w:val="315"/>
        </w:trPr>
        <w:tc>
          <w:tcPr>
            <w:tcW w:w="4725"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Общеэкономические вопросы</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119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52,4</w:t>
            </w:r>
          </w:p>
        </w:tc>
        <w:tc>
          <w:tcPr>
            <w:tcW w:w="113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52,4</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330"/>
        </w:trPr>
        <w:tc>
          <w:tcPr>
            <w:tcW w:w="4725"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lastRenderedPageBreak/>
              <w:t>Дорожное хозяйство (дорожные фонды)</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09</w:t>
            </w:r>
          </w:p>
        </w:tc>
        <w:tc>
          <w:tcPr>
            <w:tcW w:w="119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4 065,9</w:t>
            </w:r>
          </w:p>
        </w:tc>
        <w:tc>
          <w:tcPr>
            <w:tcW w:w="113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1 592,4</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39</w:t>
            </w:r>
          </w:p>
        </w:tc>
      </w:tr>
      <w:tr w:rsidR="009C6C69" w:rsidRPr="009C6C69" w:rsidTr="005054CF">
        <w:trPr>
          <w:trHeight w:val="330"/>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Жилищно-коммунальное хозяйство</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05</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2 508,6</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1 153,5</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46</w:t>
            </w:r>
          </w:p>
        </w:tc>
      </w:tr>
      <w:tr w:rsidR="009C6C69" w:rsidRPr="009C6C69" w:rsidTr="005054CF">
        <w:trPr>
          <w:trHeight w:val="330"/>
        </w:trPr>
        <w:tc>
          <w:tcPr>
            <w:tcW w:w="4725"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Коммунальное хозяйство</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05</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119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2 508,6</w:t>
            </w:r>
          </w:p>
        </w:tc>
        <w:tc>
          <w:tcPr>
            <w:tcW w:w="113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1 153,5</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46</w:t>
            </w:r>
          </w:p>
        </w:tc>
      </w:tr>
      <w:tr w:rsidR="009C6C69" w:rsidRPr="009C6C69" w:rsidTr="005054CF">
        <w:trPr>
          <w:trHeight w:val="315"/>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Культура и искусство</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08</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12 905,6</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12 905,6</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trHeight w:val="330"/>
        </w:trPr>
        <w:tc>
          <w:tcPr>
            <w:tcW w:w="4725"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Культура </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08</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119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12 905,6</w:t>
            </w:r>
          </w:p>
        </w:tc>
        <w:tc>
          <w:tcPr>
            <w:tcW w:w="113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12 905,6</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315"/>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Межбюджетные трансферты</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14</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233,3</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233,3</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527"/>
        </w:trPr>
        <w:tc>
          <w:tcPr>
            <w:tcW w:w="4725"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Прочие МБТ из бюджета поселения в бюджет района (переданные полномочия)</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14</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03</w:t>
            </w:r>
          </w:p>
        </w:tc>
        <w:tc>
          <w:tcPr>
            <w:tcW w:w="119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233,3</w:t>
            </w:r>
          </w:p>
        </w:tc>
        <w:tc>
          <w:tcPr>
            <w:tcW w:w="113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233,3</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1429"/>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Государственная программа Иркутской области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2015-2020гг"</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619,7</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619,7</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trHeight w:val="630"/>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Реализация перечня проектов народных инициатив </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619,7</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619,7</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trHeight w:val="330"/>
        </w:trPr>
        <w:tc>
          <w:tcPr>
            <w:tcW w:w="4725" w:type="dxa"/>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Благоустройство</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05</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03</w:t>
            </w:r>
          </w:p>
        </w:tc>
        <w:tc>
          <w:tcPr>
            <w:tcW w:w="1197"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619,7</w:t>
            </w:r>
          </w:p>
        </w:tc>
        <w:tc>
          <w:tcPr>
            <w:tcW w:w="1134"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619,7</w:t>
            </w:r>
          </w:p>
        </w:tc>
        <w:tc>
          <w:tcPr>
            <w:tcW w:w="993"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trHeight w:val="660"/>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Государственная программа ИО "Развитие Домов культуры</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08</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960,50</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960,50</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trHeight w:val="765"/>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Муниципальная программа "Развитие физической культуры и спорта муниципального образования "Олонки" 2019-2030 годы"</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11</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635,50</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635,40</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trHeight w:val="1275"/>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Муниципальная долгосрочная целевая программа по профилактике наркомании, токсикомании и алкоголизма на территории муниципального образования "Олонки" на 2021-2023 годы</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13</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w:t>
            </w:r>
          </w:p>
        </w:tc>
      </w:tr>
      <w:tr w:rsidR="009C6C69" w:rsidRPr="009C6C69" w:rsidTr="005054CF">
        <w:trPr>
          <w:trHeight w:val="1248"/>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Муниципальная долгосрочная целевая программа "Энергосбережение и повышение энергетической эффективности на территории муниципального образования "Олонки" на 2021-2023 годы"</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05</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5,00</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w:t>
            </w:r>
          </w:p>
        </w:tc>
      </w:tr>
      <w:tr w:rsidR="009C6C69" w:rsidRPr="009C6C69" w:rsidTr="005054CF">
        <w:trPr>
          <w:trHeight w:val="983"/>
        </w:trPr>
        <w:tc>
          <w:tcPr>
            <w:tcW w:w="4725" w:type="dxa"/>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976"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03</w:t>
            </w:r>
          </w:p>
        </w:tc>
        <w:tc>
          <w:tcPr>
            <w:tcW w:w="1040"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09</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25,00</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24,70</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99</w:t>
            </w:r>
          </w:p>
        </w:tc>
      </w:tr>
      <w:tr w:rsidR="009C6C69" w:rsidRPr="009C6C69" w:rsidTr="005054CF">
        <w:trPr>
          <w:trHeight w:val="330"/>
        </w:trPr>
        <w:tc>
          <w:tcPr>
            <w:tcW w:w="4725"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ИТОГО РАСХОДОВ</w:t>
            </w:r>
          </w:p>
        </w:tc>
        <w:tc>
          <w:tcPr>
            <w:tcW w:w="976"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040"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197"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29 437,90</w:t>
            </w:r>
          </w:p>
        </w:tc>
        <w:tc>
          <w:tcPr>
            <w:tcW w:w="1134"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25 555,9</w:t>
            </w:r>
          </w:p>
        </w:tc>
        <w:tc>
          <w:tcPr>
            <w:tcW w:w="993"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87</w:t>
            </w:r>
          </w:p>
        </w:tc>
      </w:tr>
    </w:tbl>
    <w:p w:rsidR="009C6C69" w:rsidRPr="009C6C69" w:rsidRDefault="009C6C69" w:rsidP="009C6C69">
      <w:pPr>
        <w:spacing w:after="0" w:line="240" w:lineRule="auto"/>
        <w:rPr>
          <w:rFonts w:ascii="Times New Roman" w:eastAsia="Times New Roman" w:hAnsi="Times New Roman" w:cs="Times New Roman"/>
          <w:sz w:val="20"/>
          <w:szCs w:val="20"/>
          <w:lang w:eastAsia="ru-RU"/>
        </w:rPr>
      </w:pPr>
    </w:p>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приложение №3</w:t>
      </w:r>
    </w:p>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 xml:space="preserve"> к решению Думы муниципального образования "Олонки"</w:t>
      </w:r>
    </w:p>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от 21.04.2022 года №151</w:t>
      </w:r>
    </w:p>
    <w:p w:rsidR="009C6C69" w:rsidRPr="009C6C69" w:rsidRDefault="009C6C69" w:rsidP="009C6C69">
      <w:pPr>
        <w:spacing w:after="0" w:line="240" w:lineRule="auto"/>
        <w:jc w:val="right"/>
        <w:rPr>
          <w:rFonts w:ascii="Times New Roman" w:eastAsia="Times New Roman" w:hAnsi="Times New Roman" w:cs="Times New Roman"/>
          <w:sz w:val="20"/>
          <w:szCs w:val="20"/>
          <w:lang w:eastAsia="ru-RU"/>
        </w:rPr>
      </w:pPr>
    </w:p>
    <w:tbl>
      <w:tblPr>
        <w:tblStyle w:val="a3"/>
        <w:tblW w:w="10366" w:type="dxa"/>
        <w:tblInd w:w="-459" w:type="dxa"/>
        <w:tblLayout w:type="fixed"/>
        <w:tblLook w:val="04A0" w:firstRow="1" w:lastRow="0" w:firstColumn="1" w:lastColumn="0" w:noHBand="0" w:noVBand="1"/>
      </w:tblPr>
      <w:tblGrid>
        <w:gridCol w:w="455"/>
        <w:gridCol w:w="2520"/>
        <w:gridCol w:w="571"/>
        <w:gridCol w:w="24"/>
        <w:gridCol w:w="541"/>
        <w:gridCol w:w="13"/>
        <w:gridCol w:w="528"/>
        <w:gridCol w:w="26"/>
        <w:gridCol w:w="13"/>
        <w:gridCol w:w="1997"/>
        <w:gridCol w:w="156"/>
        <w:gridCol w:w="13"/>
        <w:gridCol w:w="710"/>
        <w:gridCol w:w="13"/>
        <w:gridCol w:w="384"/>
        <w:gridCol w:w="700"/>
        <w:gridCol w:w="13"/>
        <w:gridCol w:w="307"/>
        <w:gridCol w:w="620"/>
        <w:gridCol w:w="13"/>
        <w:gridCol w:w="500"/>
        <w:gridCol w:w="86"/>
        <w:gridCol w:w="147"/>
        <w:gridCol w:w="16"/>
      </w:tblGrid>
      <w:tr w:rsidR="009C6C69" w:rsidRPr="009C6C69" w:rsidTr="005054CF">
        <w:trPr>
          <w:trHeight w:val="960"/>
        </w:trPr>
        <w:tc>
          <w:tcPr>
            <w:tcW w:w="10366" w:type="dxa"/>
            <w:gridSpan w:val="24"/>
            <w:tcBorders>
              <w:top w:val="nil"/>
              <w:left w:val="nil"/>
              <w:bottom w:val="nil"/>
              <w:right w:val="nil"/>
            </w:tcBorders>
            <w:noWrap/>
            <w:hideMark/>
          </w:tcPr>
          <w:p w:rsidR="009C6C69" w:rsidRPr="009C6C69" w:rsidRDefault="009C6C69" w:rsidP="009C6C69">
            <w:pPr>
              <w:jc w:val="center"/>
              <w:rPr>
                <w:rFonts w:ascii="Arial" w:eastAsia="Times New Roman" w:hAnsi="Arial" w:cs="Arial"/>
                <w:b/>
                <w:bCs/>
                <w:sz w:val="30"/>
                <w:szCs w:val="30"/>
                <w:lang w:eastAsia="ru-RU"/>
              </w:rPr>
            </w:pPr>
            <w:r w:rsidRPr="009C6C69">
              <w:rPr>
                <w:rFonts w:ascii="Arial" w:eastAsia="Times New Roman" w:hAnsi="Arial" w:cs="Arial"/>
                <w:b/>
                <w:bCs/>
                <w:sz w:val="30"/>
                <w:szCs w:val="30"/>
                <w:lang w:eastAsia="ru-RU"/>
              </w:rPr>
              <w:t>Ведомственная структура расходов бюджета муниципального образования "Олонки" по кодам классификации расходов на 2021 год</w:t>
            </w:r>
          </w:p>
          <w:p w:rsidR="009C6C69" w:rsidRPr="009C6C69" w:rsidRDefault="009C6C69" w:rsidP="009C6C69">
            <w:pPr>
              <w:jc w:val="center"/>
              <w:rPr>
                <w:rFonts w:ascii="Arial" w:eastAsia="Times New Roman" w:hAnsi="Arial" w:cs="Arial"/>
                <w:sz w:val="30"/>
                <w:szCs w:val="30"/>
                <w:lang w:eastAsia="ru-RU"/>
              </w:rPr>
            </w:pPr>
          </w:p>
        </w:tc>
      </w:tr>
      <w:tr w:rsidR="009C6C69" w:rsidRPr="009C6C69" w:rsidTr="005054CF">
        <w:trPr>
          <w:gridAfter w:val="1"/>
          <w:wAfter w:w="13" w:type="dxa"/>
          <w:trHeight w:val="990"/>
        </w:trPr>
        <w:tc>
          <w:tcPr>
            <w:tcW w:w="2977" w:type="dxa"/>
            <w:gridSpan w:val="2"/>
            <w:vMerge w:val="restart"/>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w:t>
            </w:r>
          </w:p>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наименование расходов</w:t>
            </w:r>
          </w:p>
        </w:tc>
        <w:tc>
          <w:tcPr>
            <w:tcW w:w="4593" w:type="dxa"/>
            <w:gridSpan w:val="11"/>
            <w:hideMark/>
          </w:tcPr>
          <w:p w:rsidR="009C6C69" w:rsidRPr="009C6C69" w:rsidRDefault="009C6C69" w:rsidP="009C6C69">
            <w:pPr>
              <w:jc w:val="cente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код ведомственной классификации</w:t>
            </w:r>
          </w:p>
        </w:tc>
        <w:tc>
          <w:tcPr>
            <w:tcW w:w="2037" w:type="dxa"/>
            <w:gridSpan w:val="6"/>
            <w:noWrap/>
            <w:hideMark/>
          </w:tcPr>
          <w:p w:rsidR="009C6C69" w:rsidRPr="009C6C69" w:rsidRDefault="009C6C69" w:rsidP="009C6C69">
            <w:pPr>
              <w:jc w:val="cente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план</w:t>
            </w:r>
          </w:p>
        </w:tc>
        <w:tc>
          <w:tcPr>
            <w:tcW w:w="746" w:type="dxa"/>
            <w:gridSpan w:val="4"/>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исполнено на 01.01.2022 года</w:t>
            </w:r>
          </w:p>
        </w:tc>
      </w:tr>
      <w:tr w:rsidR="009C6C69" w:rsidRPr="009C6C69" w:rsidTr="005054CF">
        <w:trPr>
          <w:gridAfter w:val="1"/>
          <w:wAfter w:w="13" w:type="dxa"/>
          <w:trHeight w:val="330"/>
        </w:trPr>
        <w:tc>
          <w:tcPr>
            <w:tcW w:w="2977" w:type="dxa"/>
            <w:gridSpan w:val="2"/>
            <w:vMerge/>
            <w:noWrap/>
            <w:hideMark/>
          </w:tcPr>
          <w:p w:rsidR="009C6C69" w:rsidRPr="009C6C69" w:rsidRDefault="009C6C69" w:rsidP="009C6C69">
            <w:pPr>
              <w:rPr>
                <w:rFonts w:ascii="Courier New" w:eastAsia="Times New Roman" w:hAnsi="Courier New" w:cs="Courier New"/>
                <w:bCs/>
                <w:sz w:val="18"/>
                <w:szCs w:val="18"/>
                <w:lang w:eastAsia="ru-RU"/>
              </w:rPr>
            </w:pP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КГРБС</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РЗ</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ПРЗ</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ЦСР</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ВР</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2021 год</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тыс. руб.</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w:t>
            </w:r>
          </w:p>
        </w:tc>
      </w:tr>
      <w:tr w:rsidR="009C6C69" w:rsidRPr="009C6C69" w:rsidTr="005054CF">
        <w:trPr>
          <w:gridAfter w:val="1"/>
          <w:wAfter w:w="13" w:type="dxa"/>
          <w:trHeight w:val="3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lastRenderedPageBreak/>
              <w:t>ВСЕГО РАСХОДОВ</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29 437,90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25 555,90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87</w:t>
            </w:r>
          </w:p>
        </w:tc>
      </w:tr>
      <w:tr w:rsidR="009C6C69" w:rsidRPr="009C6C69" w:rsidTr="005054CF">
        <w:trPr>
          <w:gridAfter w:val="1"/>
          <w:wAfter w:w="13" w:type="dxa"/>
          <w:trHeight w:val="3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ОБЩЕГОСУДАРСТВЕННЫЕ ВОПРОСЫ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000 </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7 081,90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7 034,90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99</w:t>
            </w:r>
          </w:p>
        </w:tc>
      </w:tr>
      <w:tr w:rsidR="009C6C69" w:rsidRPr="009C6C69" w:rsidTr="005054CF">
        <w:trPr>
          <w:gridAfter w:val="1"/>
          <w:wAfter w:w="13" w:type="dxa"/>
          <w:trHeight w:val="69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Функционирование высшего должностного лица муниципального образования</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1 682,80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1 657,50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98</w:t>
            </w:r>
          </w:p>
        </w:tc>
      </w:tr>
      <w:tr w:rsidR="009C6C69" w:rsidRPr="009C6C69" w:rsidTr="005054CF">
        <w:trPr>
          <w:gridAfter w:val="1"/>
          <w:wAfter w:w="13" w:type="dxa"/>
          <w:trHeight w:val="6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Выполнение функций органами местного самоуправления</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8018001000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1 682,80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1 657,50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98</w:t>
            </w:r>
          </w:p>
        </w:tc>
      </w:tr>
      <w:tr w:rsidR="009C6C69" w:rsidRPr="009C6C69" w:rsidTr="005054CF">
        <w:trPr>
          <w:gridAfter w:val="1"/>
          <w:wAfter w:w="13" w:type="dxa"/>
          <w:trHeight w:val="30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Оплата труда и начисления на оплату труда</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8018001000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1 682,80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1 657,50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98</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заработная плата</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8018001211</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121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1 292,50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1 273,00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98</w:t>
            </w:r>
          </w:p>
        </w:tc>
      </w:tr>
      <w:tr w:rsidR="009C6C69" w:rsidRPr="009C6C69" w:rsidTr="005054CF">
        <w:trPr>
          <w:gridAfter w:val="1"/>
          <w:wAfter w:w="13" w:type="dxa"/>
          <w:trHeight w:val="330"/>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начисления на оплату труда</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8018001213</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121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390,30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384,50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99</w:t>
            </w:r>
          </w:p>
        </w:tc>
      </w:tr>
      <w:tr w:rsidR="009C6C69" w:rsidRPr="009C6C69" w:rsidTr="005054CF">
        <w:trPr>
          <w:gridAfter w:val="1"/>
          <w:wAfter w:w="13" w:type="dxa"/>
          <w:trHeight w:val="3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Функционирование местных администраций</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5 378,40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5 376,70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6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Выполнение функций органами местного самоуправления</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8018003000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5 378,40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5 376,70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Оплата труда и начисления на оплату труда</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8018003000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4 766,20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4 766,20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заработная плата</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8018003211</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121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3 674,60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3 674,60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начисления на оплату труда</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8018003213</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121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1 091,60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1 091,60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Приобретение услуг</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8018003000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437,90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436,60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оплата услуг связи</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8018003221</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78,00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78,00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коммунальные услуги</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8018003223</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180,00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178,80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99</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работы, услуги по содержанию имущества</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8018003225</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29,50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29,50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прочие услуги</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8018003226</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150,40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150,30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Прочие расходы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8018003290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48,40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48,10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99</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Прочие расходы</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8018003290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851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1,10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91</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Прочие расходы</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8018003290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852</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6,10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6,00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98</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Прочие расходы</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8018003290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853</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41,20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41,10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Поступление нефинансовых активов</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8018003000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125,90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125,80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увеличение стоимости основных средств</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8018003310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44,80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44,70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00"/>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увеличение стоимости материальных запасов</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8018003340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81,10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81,10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Резервный фонд</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000 </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20,00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w:t>
            </w:r>
          </w:p>
        </w:tc>
      </w:tr>
      <w:tr w:rsidR="009C6C69" w:rsidRPr="009C6C69" w:rsidTr="005054CF">
        <w:trPr>
          <w:gridAfter w:val="1"/>
          <w:wAfter w:w="13" w:type="dxa"/>
          <w:trHeight w:val="28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Резервные фонды местных администраций</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11</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000 </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20,00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Прочие расходы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11</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8018007000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870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20,00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w:t>
            </w:r>
          </w:p>
        </w:tc>
      </w:tr>
      <w:tr w:rsidR="009C6C69" w:rsidRPr="009C6C69" w:rsidTr="005054CF">
        <w:trPr>
          <w:gridAfter w:val="1"/>
          <w:wAfter w:w="13" w:type="dxa"/>
          <w:trHeight w:val="330"/>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прочие расходы</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11</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8018007290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870</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20,00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w:t>
            </w:r>
          </w:p>
        </w:tc>
      </w:tr>
      <w:tr w:rsidR="009C6C69" w:rsidRPr="009C6C69" w:rsidTr="005054CF">
        <w:trPr>
          <w:gridAfter w:val="1"/>
          <w:wAfter w:w="13" w:type="dxa"/>
          <w:trHeight w:val="34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Другие общегосударственные расходы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13</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0,70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0,70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30"/>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другие общегосударственные вопросы</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13</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8010073150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0,70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0,70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Национальная оборона</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000 </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343,50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343,50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40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Мобилизационная и вневойсковая подготовка</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03</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343,50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343,50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6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lastRenderedPageBreak/>
              <w:t>Выполнение функций органами местного самоуправления</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03</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90А0051180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343,50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343,50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4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Оплата труда и начисления на оплату труда</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03</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90А0051180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342,00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342,00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заработная плата</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03</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90А0051180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121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262,70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262,70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начисления на оплату труда</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03</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90А0051180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121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79,30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79,30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Прочая закупка товаров, работ и услуг</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03</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90А0051180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1,50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1,50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Национальная экономика</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0000000000 </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4 118,30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1 644,80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Общеэкономические вопросы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52,40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52,40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Оплата труда и начисления на оплату труда</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6130173110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50,00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50,00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заработная плата</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6130173110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121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38,40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38,40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начисления на оплату труда</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04</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6130173110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121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11,60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11,60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0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увеличение стоимости материальных запасов</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6130173110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Дорожное хозяйство (дорожные фонды)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09</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4 065,90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1 592,40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39</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МП "Дорожный фонд"</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04</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09</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8028002225</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4 065,90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1 592,40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39</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Жилищно-коммунальное хозяйство</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000 </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2 508,60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1 153,50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46</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Коммунальное хозяйство</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8028001000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000 </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2 508,60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1 153,50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46</w:t>
            </w:r>
          </w:p>
        </w:tc>
      </w:tr>
      <w:tr w:rsidR="009C6C69" w:rsidRPr="009C6C69" w:rsidTr="005054CF">
        <w:trPr>
          <w:gridAfter w:val="1"/>
          <w:wAfter w:w="13" w:type="dxa"/>
          <w:trHeight w:val="6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Выполнение функций органами местного самоуправления</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8028001000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2 508,60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1 153,50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46</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Приобретение услуг</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8028001000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1 165,30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1 119,30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96</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транспортные услуги</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8028001222</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66,00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65,90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30"/>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оплата за </w:t>
            </w:r>
            <w:proofErr w:type="spellStart"/>
            <w:r w:rsidRPr="009C6C69">
              <w:rPr>
                <w:rFonts w:ascii="Courier New" w:eastAsia="Times New Roman" w:hAnsi="Courier New" w:cs="Courier New"/>
                <w:sz w:val="18"/>
                <w:szCs w:val="18"/>
                <w:lang w:eastAsia="ru-RU"/>
              </w:rPr>
              <w:t>потебленную</w:t>
            </w:r>
            <w:proofErr w:type="spellEnd"/>
            <w:r w:rsidRPr="009C6C69">
              <w:rPr>
                <w:rFonts w:ascii="Courier New" w:eastAsia="Times New Roman" w:hAnsi="Courier New" w:cs="Courier New"/>
                <w:sz w:val="18"/>
                <w:szCs w:val="18"/>
                <w:lang w:eastAsia="ru-RU"/>
              </w:rPr>
              <w:t xml:space="preserve"> электроэнергию</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8028001223</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550,00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504,10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92</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работы, услуги по содержанию имущества</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8028001225</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0,90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0,90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прочие услуги</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8028001226</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548,40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548,40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Поступление нефинансовых активов</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8028001000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1 343,30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34,20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3</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увеличение стоимости основных средств</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8028001310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1 309,00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w:t>
            </w:r>
          </w:p>
        </w:tc>
      </w:tr>
      <w:tr w:rsidR="009C6C69" w:rsidRPr="009C6C69" w:rsidTr="005054CF">
        <w:trPr>
          <w:gridAfter w:val="1"/>
          <w:wAfter w:w="13" w:type="dxa"/>
          <w:trHeight w:val="28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увеличение стоимости  материальных запасов</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8028001340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34,30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34,20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6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Культура, кинематография и средства массовой информации</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08</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8080000000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000 </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12 905,60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12 905,60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Культура</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08</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000 </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12 905,60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12 905,60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6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Безвозмездные перечисления государственным и муниципальным учреждениям</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08</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12 905,60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12 905,60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630"/>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Субсидии бюджетным учреждениям на выполнение муниципального задания</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08</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8088001241</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611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9 678,90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9 678,90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64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Субсидии бюджетным учреждениям на выполнение муниципального задания</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08</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8088002241</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611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2 121,00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2 121,00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690"/>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Субсидии бюджетным учреждениям на выполнение муниципального задания</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08</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8088003241</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611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1105,7</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1105,7</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3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Межбюджетные трансферты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14</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03</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8108001251</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540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233,30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233,30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630"/>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lastRenderedPageBreak/>
              <w:t>Прочие МБТ из бюджета поселения в бюджет района (переданные полномочия)</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14</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03</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8108001251</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540</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233,30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233,30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157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Государственная программа Иркутской области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2015-2020гг"</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80280S2370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619,70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619,70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23"/>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 xml:space="preserve">Реализация перечня проектов народных инициатив </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80280S2370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619,70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619,70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330"/>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Благоустройство</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03</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80280S2370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619,70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619,70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630"/>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Государственная программа ИО "Развитие Домов культуры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08</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0000000000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960,50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960,50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615"/>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Субсидия муниципальным бюджетным учреждениям культуры на иные цели (целевая программа "Развитие Домов культуры"</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08</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70880S2100</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860,5</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860,5</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960"/>
        </w:trPr>
        <w:tc>
          <w:tcPr>
            <w:tcW w:w="2977" w:type="dxa"/>
            <w:gridSpan w:val="2"/>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Субсидия муниципальным бюджетным учреждениям культуры на иные цели (целевая программа "Государственная поддержка отрасли культуры - лучшие учреждения")</w:t>
            </w:r>
          </w:p>
        </w:tc>
        <w:tc>
          <w:tcPr>
            <w:tcW w:w="571" w:type="dxa"/>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08</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708A255195</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241</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100</w:t>
            </w:r>
          </w:p>
        </w:tc>
      </w:tr>
      <w:tr w:rsidR="009C6C69" w:rsidRPr="009C6C69" w:rsidTr="005054CF">
        <w:trPr>
          <w:gridAfter w:val="1"/>
          <w:wAfter w:w="13" w:type="dxa"/>
          <w:trHeight w:val="85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Муниципальная программа "Развитие физической культуры и спорта муниципального образования "Олонки" 2019-2030 годы"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7052021340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635,50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635,40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r>
      <w:tr w:rsidR="009C6C69" w:rsidRPr="009C6C69" w:rsidTr="005054CF">
        <w:trPr>
          <w:gridAfter w:val="1"/>
          <w:wAfter w:w="13" w:type="dxa"/>
          <w:trHeight w:val="12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Муниципальная долгосрочная целевая программа по профилактике наркомании, токсикомании и алкоголизма на территории муниципального образования "Олонки" на 2021-2023 годы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01</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13</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7062021226</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1,00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w:t>
            </w:r>
          </w:p>
        </w:tc>
      </w:tr>
      <w:tr w:rsidR="009C6C69" w:rsidRPr="009C6C69" w:rsidTr="005054CF">
        <w:trPr>
          <w:gridAfter w:val="1"/>
          <w:wAfter w:w="13" w:type="dxa"/>
          <w:trHeight w:val="121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Муниципальная долгосрочная целевая программа "Энергосбережение и повышение энергетической эффективности на территории муниципального образования "Олонки" на 2021-2023 годы"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05</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02</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7072021226</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5,00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0,00</w:t>
            </w:r>
          </w:p>
        </w:tc>
        <w:tc>
          <w:tcPr>
            <w:tcW w:w="746" w:type="dxa"/>
            <w:gridSpan w:val="4"/>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w:t>
            </w:r>
          </w:p>
        </w:tc>
      </w:tr>
      <w:tr w:rsidR="009C6C69" w:rsidRPr="009C6C69" w:rsidTr="005054CF">
        <w:trPr>
          <w:gridAfter w:val="1"/>
          <w:wAfter w:w="13" w:type="dxa"/>
          <w:trHeight w:val="1185"/>
        </w:trPr>
        <w:tc>
          <w:tcPr>
            <w:tcW w:w="2977" w:type="dxa"/>
            <w:gridSpan w:val="2"/>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571" w:type="dxa"/>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251</w:t>
            </w:r>
          </w:p>
        </w:tc>
        <w:tc>
          <w:tcPr>
            <w:tcW w:w="565"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03</w:t>
            </w:r>
          </w:p>
        </w:tc>
        <w:tc>
          <w:tcPr>
            <w:tcW w:w="5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09</w:t>
            </w:r>
          </w:p>
        </w:tc>
        <w:tc>
          <w:tcPr>
            <w:tcW w:w="216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7082021340</w:t>
            </w:r>
          </w:p>
        </w:tc>
        <w:tc>
          <w:tcPr>
            <w:tcW w:w="723" w:type="dxa"/>
            <w:gridSpan w:val="2"/>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244</w:t>
            </w:r>
          </w:p>
        </w:tc>
        <w:tc>
          <w:tcPr>
            <w:tcW w:w="1097"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25,00</w:t>
            </w:r>
          </w:p>
        </w:tc>
        <w:tc>
          <w:tcPr>
            <w:tcW w:w="940" w:type="dxa"/>
            <w:gridSpan w:val="3"/>
            <w:noWrap/>
            <w:hideMark/>
          </w:tcPr>
          <w:p w:rsidR="009C6C69" w:rsidRPr="009C6C69" w:rsidRDefault="009C6C69" w:rsidP="009C6C69">
            <w:pPr>
              <w:rPr>
                <w:rFonts w:ascii="Courier New" w:eastAsia="Times New Roman" w:hAnsi="Courier New" w:cs="Courier New"/>
                <w:bCs/>
                <w:sz w:val="18"/>
                <w:szCs w:val="18"/>
                <w:lang w:eastAsia="ru-RU"/>
              </w:rPr>
            </w:pPr>
            <w:r w:rsidRPr="009C6C69">
              <w:rPr>
                <w:rFonts w:ascii="Courier New" w:eastAsia="Times New Roman" w:hAnsi="Courier New" w:cs="Courier New"/>
                <w:bCs/>
                <w:sz w:val="18"/>
                <w:szCs w:val="18"/>
                <w:lang w:eastAsia="ru-RU"/>
              </w:rPr>
              <w:t>24,70</w:t>
            </w:r>
          </w:p>
        </w:tc>
        <w:tc>
          <w:tcPr>
            <w:tcW w:w="746"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99</w:t>
            </w:r>
          </w:p>
        </w:tc>
      </w:tr>
      <w:tr w:rsidR="009C6C69" w:rsidRPr="009C6C69" w:rsidTr="005054CF">
        <w:trPr>
          <w:gridAfter w:val="1"/>
          <w:wAfter w:w="16" w:type="dxa"/>
          <w:trHeight w:val="660"/>
        </w:trPr>
        <w:tc>
          <w:tcPr>
            <w:tcW w:w="3572" w:type="dxa"/>
            <w:gridSpan w:val="4"/>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Результата исполнения бюджета ("-" дефицит, "+" профицит)</w:t>
            </w:r>
          </w:p>
        </w:tc>
        <w:tc>
          <w:tcPr>
            <w:tcW w:w="554"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5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216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723" w:type="dxa"/>
            <w:gridSpan w:val="2"/>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09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-2 037,40</w:t>
            </w:r>
          </w:p>
        </w:tc>
        <w:tc>
          <w:tcPr>
            <w:tcW w:w="94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1 924,30</w:t>
            </w:r>
          </w:p>
        </w:tc>
        <w:tc>
          <w:tcPr>
            <w:tcW w:w="73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r>
      <w:tr w:rsidR="009C6C69" w:rsidRPr="009C6C69" w:rsidTr="005054CF">
        <w:trPr>
          <w:gridBefore w:val="1"/>
          <w:gridAfter w:val="2"/>
          <w:wBefore w:w="456" w:type="dxa"/>
          <w:wAfter w:w="160" w:type="dxa"/>
          <w:trHeight w:val="600"/>
        </w:trPr>
        <w:tc>
          <w:tcPr>
            <w:tcW w:w="9750" w:type="dxa"/>
            <w:gridSpan w:val="21"/>
            <w:tcBorders>
              <w:top w:val="nil"/>
              <w:left w:val="nil"/>
              <w:bottom w:val="nil"/>
              <w:right w:val="nil"/>
            </w:tcBorders>
            <w:hideMark/>
          </w:tcPr>
          <w:p w:rsidR="009C6C69" w:rsidRPr="009C6C69" w:rsidRDefault="009C6C69" w:rsidP="009C6C69">
            <w:pPr>
              <w:rPr>
                <w:rFonts w:ascii="Times New Roman" w:eastAsia="Times New Roman" w:hAnsi="Times New Roman" w:cs="Times New Roman"/>
                <w:b/>
                <w:bCs/>
                <w:sz w:val="20"/>
                <w:szCs w:val="20"/>
                <w:lang w:eastAsia="ru-RU"/>
              </w:rPr>
            </w:pPr>
          </w:p>
          <w:p w:rsidR="009C6C69" w:rsidRPr="009C6C69" w:rsidRDefault="009C6C69" w:rsidP="009C6C69">
            <w:pPr>
              <w:jc w:val="right"/>
              <w:rPr>
                <w:rFonts w:ascii="Courier New" w:eastAsia="Times New Roman" w:hAnsi="Courier New" w:cs="Courier New"/>
                <w:lang w:eastAsia="ru-RU"/>
              </w:rPr>
            </w:pPr>
            <w:r w:rsidRPr="009C6C69">
              <w:rPr>
                <w:rFonts w:ascii="Courier New" w:eastAsia="Times New Roman" w:hAnsi="Courier New" w:cs="Courier New"/>
                <w:lang w:eastAsia="ru-RU"/>
              </w:rPr>
              <w:t>приложение №4</w:t>
            </w:r>
          </w:p>
          <w:p w:rsidR="009C6C69" w:rsidRPr="009C6C69" w:rsidRDefault="009C6C69" w:rsidP="009C6C69">
            <w:pPr>
              <w:jc w:val="right"/>
              <w:rPr>
                <w:rFonts w:ascii="Courier New" w:eastAsia="Times New Roman" w:hAnsi="Courier New" w:cs="Courier New"/>
                <w:lang w:eastAsia="ru-RU"/>
              </w:rPr>
            </w:pPr>
            <w:r w:rsidRPr="009C6C69">
              <w:rPr>
                <w:rFonts w:ascii="Courier New" w:eastAsia="Times New Roman" w:hAnsi="Courier New" w:cs="Courier New"/>
                <w:lang w:eastAsia="ru-RU"/>
              </w:rPr>
              <w:t xml:space="preserve"> к решению Думы муниципального образования "Олонки"</w:t>
            </w:r>
          </w:p>
          <w:p w:rsidR="009C6C69" w:rsidRPr="009C6C69" w:rsidRDefault="009C6C69" w:rsidP="009C6C69">
            <w:pPr>
              <w:jc w:val="right"/>
              <w:rPr>
                <w:rFonts w:ascii="Courier New" w:eastAsia="Times New Roman" w:hAnsi="Courier New" w:cs="Courier New"/>
                <w:lang w:eastAsia="ru-RU"/>
              </w:rPr>
            </w:pPr>
            <w:r w:rsidRPr="009C6C69">
              <w:rPr>
                <w:rFonts w:ascii="Courier New" w:eastAsia="Times New Roman" w:hAnsi="Courier New" w:cs="Courier New"/>
                <w:lang w:eastAsia="ru-RU"/>
              </w:rPr>
              <w:lastRenderedPageBreak/>
              <w:t>от 21.04.2022 года №151</w:t>
            </w:r>
          </w:p>
          <w:p w:rsidR="009C6C69" w:rsidRPr="009C6C69" w:rsidRDefault="009C6C69" w:rsidP="009C6C69">
            <w:pPr>
              <w:jc w:val="right"/>
              <w:rPr>
                <w:rFonts w:ascii="Times New Roman" w:eastAsia="Times New Roman" w:hAnsi="Times New Roman" w:cs="Times New Roman"/>
                <w:b/>
                <w:bCs/>
                <w:sz w:val="20"/>
                <w:szCs w:val="20"/>
                <w:lang w:eastAsia="ru-RU"/>
              </w:rPr>
            </w:pPr>
          </w:p>
          <w:p w:rsidR="009C6C69" w:rsidRPr="009C6C69" w:rsidRDefault="009C6C69" w:rsidP="009C6C69">
            <w:pPr>
              <w:jc w:val="right"/>
              <w:rPr>
                <w:rFonts w:ascii="Times New Roman" w:eastAsia="Times New Roman" w:hAnsi="Times New Roman" w:cs="Times New Roman"/>
                <w:b/>
                <w:bCs/>
                <w:sz w:val="20"/>
                <w:szCs w:val="20"/>
                <w:lang w:eastAsia="ru-RU"/>
              </w:rPr>
            </w:pPr>
          </w:p>
          <w:p w:rsidR="009C6C69" w:rsidRPr="009C6C69" w:rsidRDefault="009C6C69" w:rsidP="009C6C69">
            <w:pPr>
              <w:jc w:val="center"/>
              <w:rPr>
                <w:rFonts w:ascii="Arial" w:eastAsia="Times New Roman" w:hAnsi="Arial" w:cs="Arial"/>
                <w:sz w:val="30"/>
                <w:szCs w:val="30"/>
                <w:lang w:eastAsia="ru-RU"/>
              </w:rPr>
            </w:pPr>
            <w:r w:rsidRPr="009C6C69">
              <w:rPr>
                <w:rFonts w:ascii="Arial" w:eastAsia="Times New Roman" w:hAnsi="Arial" w:cs="Arial"/>
                <w:b/>
                <w:bCs/>
                <w:sz w:val="30"/>
                <w:szCs w:val="30"/>
                <w:lang w:eastAsia="ru-RU"/>
              </w:rPr>
              <w:t>Источники финансирования дефицита бюджета по кодам классификации источников финансирования дефицитов бюджетов  бюджета муниципального образования "Олонки" на 2021 год</w:t>
            </w:r>
          </w:p>
        </w:tc>
      </w:tr>
      <w:tr w:rsidR="009C6C69" w:rsidRPr="009C6C69" w:rsidTr="005054CF">
        <w:trPr>
          <w:gridBefore w:val="1"/>
          <w:gridAfter w:val="2"/>
          <w:wBefore w:w="456" w:type="dxa"/>
          <w:wAfter w:w="160" w:type="dxa"/>
          <w:trHeight w:val="425"/>
        </w:trPr>
        <w:tc>
          <w:tcPr>
            <w:tcW w:w="9750" w:type="dxa"/>
            <w:gridSpan w:val="21"/>
            <w:tcBorders>
              <w:top w:val="nil"/>
              <w:left w:val="nil"/>
              <w:bottom w:val="single" w:sz="4" w:space="0" w:color="auto"/>
              <w:right w:val="nil"/>
            </w:tcBorders>
            <w:noWrap/>
            <w:hideMark/>
          </w:tcPr>
          <w:p w:rsidR="009C6C69" w:rsidRPr="009C6C69" w:rsidRDefault="009C6C69" w:rsidP="009C6C69">
            <w:pPr>
              <w:jc w:val="right"/>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lastRenderedPageBreak/>
              <w:t>Тыс. рублей</w:t>
            </w:r>
          </w:p>
        </w:tc>
      </w:tr>
      <w:tr w:rsidR="009C6C69" w:rsidRPr="009C6C69" w:rsidTr="005054CF">
        <w:trPr>
          <w:gridBefore w:val="1"/>
          <w:gridAfter w:val="3"/>
          <w:wBefore w:w="456" w:type="dxa"/>
          <w:wAfter w:w="246" w:type="dxa"/>
          <w:trHeight w:val="675"/>
        </w:trPr>
        <w:tc>
          <w:tcPr>
            <w:tcW w:w="3116" w:type="dxa"/>
            <w:gridSpan w:val="3"/>
            <w:vMerge w:val="restart"/>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Наименование показателя</w:t>
            </w:r>
          </w:p>
        </w:tc>
        <w:tc>
          <w:tcPr>
            <w:tcW w:w="1082" w:type="dxa"/>
            <w:gridSpan w:val="3"/>
            <w:vMerge w:val="restart"/>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Код строки</w:t>
            </w:r>
          </w:p>
        </w:tc>
        <w:tc>
          <w:tcPr>
            <w:tcW w:w="2037" w:type="dxa"/>
            <w:gridSpan w:val="3"/>
            <w:vMerge w:val="restart"/>
            <w:tcBorders>
              <w:top w:val="nil"/>
            </w:tcBorders>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Код источника финансирования дефицита бюджета по бюджетной классификации</w:t>
            </w:r>
          </w:p>
        </w:tc>
        <w:tc>
          <w:tcPr>
            <w:tcW w:w="1276" w:type="dxa"/>
            <w:gridSpan w:val="5"/>
            <w:vMerge w:val="restart"/>
            <w:tcBorders>
              <w:top w:val="nil"/>
            </w:tcBorders>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Утвержденные бюджетные назначения          2021 год</w:t>
            </w:r>
          </w:p>
        </w:tc>
        <w:tc>
          <w:tcPr>
            <w:tcW w:w="1020" w:type="dxa"/>
            <w:gridSpan w:val="3"/>
            <w:vMerge w:val="restart"/>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Исполнено            2021 год</w:t>
            </w:r>
          </w:p>
        </w:tc>
        <w:tc>
          <w:tcPr>
            <w:tcW w:w="1133" w:type="dxa"/>
            <w:gridSpan w:val="3"/>
            <w:vMerge w:val="restart"/>
            <w:tcBorders>
              <w:top w:val="nil"/>
            </w:tcBorders>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Неисполненные назначения</w:t>
            </w:r>
          </w:p>
        </w:tc>
      </w:tr>
      <w:tr w:rsidR="009C6C69" w:rsidRPr="009C6C69" w:rsidTr="005054CF">
        <w:trPr>
          <w:gridBefore w:val="1"/>
          <w:gridAfter w:val="3"/>
          <w:wBefore w:w="456" w:type="dxa"/>
          <w:wAfter w:w="246" w:type="dxa"/>
          <w:trHeight w:val="276"/>
        </w:trPr>
        <w:tc>
          <w:tcPr>
            <w:tcW w:w="3116"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1082"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2037" w:type="dxa"/>
            <w:gridSpan w:val="3"/>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c>
          <w:tcPr>
            <w:tcW w:w="1276" w:type="dxa"/>
            <w:gridSpan w:val="5"/>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c>
          <w:tcPr>
            <w:tcW w:w="1020"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1133" w:type="dxa"/>
            <w:gridSpan w:val="3"/>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r>
      <w:tr w:rsidR="009C6C69" w:rsidRPr="009C6C69" w:rsidTr="005054CF">
        <w:trPr>
          <w:gridBefore w:val="1"/>
          <w:gridAfter w:val="3"/>
          <w:wBefore w:w="456" w:type="dxa"/>
          <w:wAfter w:w="246" w:type="dxa"/>
          <w:trHeight w:val="276"/>
        </w:trPr>
        <w:tc>
          <w:tcPr>
            <w:tcW w:w="3116"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1082"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2037" w:type="dxa"/>
            <w:gridSpan w:val="3"/>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c>
          <w:tcPr>
            <w:tcW w:w="1276" w:type="dxa"/>
            <w:gridSpan w:val="5"/>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c>
          <w:tcPr>
            <w:tcW w:w="1020"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1133" w:type="dxa"/>
            <w:gridSpan w:val="3"/>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r>
      <w:tr w:rsidR="009C6C69" w:rsidRPr="009C6C69" w:rsidTr="005054CF">
        <w:trPr>
          <w:gridBefore w:val="1"/>
          <w:gridAfter w:val="3"/>
          <w:wBefore w:w="456" w:type="dxa"/>
          <w:wAfter w:w="246" w:type="dxa"/>
          <w:trHeight w:val="276"/>
        </w:trPr>
        <w:tc>
          <w:tcPr>
            <w:tcW w:w="3116"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1082"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2037" w:type="dxa"/>
            <w:gridSpan w:val="3"/>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c>
          <w:tcPr>
            <w:tcW w:w="1276" w:type="dxa"/>
            <w:gridSpan w:val="5"/>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c>
          <w:tcPr>
            <w:tcW w:w="1020"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1133" w:type="dxa"/>
            <w:gridSpan w:val="3"/>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r>
      <w:tr w:rsidR="009C6C69" w:rsidRPr="009C6C69" w:rsidTr="005054CF">
        <w:trPr>
          <w:gridBefore w:val="1"/>
          <w:gridAfter w:val="3"/>
          <w:wBefore w:w="456" w:type="dxa"/>
          <w:wAfter w:w="246" w:type="dxa"/>
          <w:trHeight w:val="230"/>
        </w:trPr>
        <w:tc>
          <w:tcPr>
            <w:tcW w:w="3116"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1082"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2037" w:type="dxa"/>
            <w:gridSpan w:val="3"/>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c>
          <w:tcPr>
            <w:tcW w:w="1276" w:type="dxa"/>
            <w:gridSpan w:val="5"/>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c>
          <w:tcPr>
            <w:tcW w:w="1020" w:type="dxa"/>
            <w:gridSpan w:val="3"/>
            <w:vMerge/>
            <w:hideMark/>
          </w:tcPr>
          <w:p w:rsidR="009C6C69" w:rsidRPr="009C6C69" w:rsidRDefault="009C6C69" w:rsidP="009C6C69">
            <w:pPr>
              <w:rPr>
                <w:rFonts w:ascii="Courier New" w:eastAsia="Times New Roman" w:hAnsi="Courier New" w:cs="Courier New"/>
                <w:sz w:val="18"/>
                <w:szCs w:val="18"/>
                <w:lang w:eastAsia="ru-RU"/>
              </w:rPr>
            </w:pPr>
          </w:p>
        </w:tc>
        <w:tc>
          <w:tcPr>
            <w:tcW w:w="1133" w:type="dxa"/>
            <w:gridSpan w:val="3"/>
            <w:vMerge/>
            <w:tcBorders>
              <w:top w:val="nil"/>
            </w:tcBorders>
            <w:hideMark/>
          </w:tcPr>
          <w:p w:rsidR="009C6C69" w:rsidRPr="009C6C69" w:rsidRDefault="009C6C69" w:rsidP="009C6C69">
            <w:pPr>
              <w:rPr>
                <w:rFonts w:ascii="Courier New" w:eastAsia="Times New Roman" w:hAnsi="Courier New" w:cs="Courier New"/>
                <w:sz w:val="18"/>
                <w:szCs w:val="18"/>
                <w:lang w:eastAsia="ru-RU"/>
              </w:rPr>
            </w:pPr>
          </w:p>
        </w:tc>
      </w:tr>
      <w:tr w:rsidR="009C6C69" w:rsidRPr="009C6C69" w:rsidTr="005054CF">
        <w:trPr>
          <w:gridBefore w:val="1"/>
          <w:gridAfter w:val="3"/>
          <w:wBefore w:w="456" w:type="dxa"/>
          <w:wAfter w:w="246" w:type="dxa"/>
          <w:trHeight w:val="315"/>
        </w:trPr>
        <w:tc>
          <w:tcPr>
            <w:tcW w:w="3116"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4</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Источники финансирования дефицита бюджета - всего</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500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2 037,40</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-1 924,30</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3 961,78</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в том числе:</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источники внутреннего финансирования бюджета</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520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из них:</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источники внешнего финансирования бюджета</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620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w:t>
            </w:r>
          </w:p>
        </w:tc>
      </w:tr>
      <w:tr w:rsidR="009C6C69" w:rsidRPr="009C6C69" w:rsidTr="005054CF">
        <w:trPr>
          <w:gridBefore w:val="1"/>
          <w:gridAfter w:val="3"/>
          <w:wBefore w:w="456" w:type="dxa"/>
          <w:wAfter w:w="246" w:type="dxa"/>
          <w:trHeight w:val="315"/>
        </w:trPr>
        <w:tc>
          <w:tcPr>
            <w:tcW w:w="3116"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из них:</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Изменение остатков средств</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700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2 037,40</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-1 924,30</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3 961,78</w:t>
            </w:r>
          </w:p>
        </w:tc>
      </w:tr>
      <w:tr w:rsidR="009C6C69" w:rsidRPr="009C6C69" w:rsidTr="005054CF">
        <w:trPr>
          <w:gridBefore w:val="1"/>
          <w:gridAfter w:val="3"/>
          <w:wBefore w:w="456" w:type="dxa"/>
          <w:wAfter w:w="246" w:type="dxa"/>
          <w:trHeight w:val="6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  изменение остатков средств</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700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000 01 05 00 00 00 0000 000</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2 037,40</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-1 924,30</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3 961,78</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увеличение остатков средств, всего</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710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-27 480,20</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  увеличение остатков средств бюджетов</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710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000 01 05 00 00 00 0000 500</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-27 400,5</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-27 480,2</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  Увеличение прочих остатков средств бюджетов</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710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000 01 05 02 00 00 0000 500</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-27 400,50</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-27 480,2</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r>
      <w:tr w:rsidR="009C6C69" w:rsidRPr="009C6C69" w:rsidTr="005054CF">
        <w:trPr>
          <w:gridBefore w:val="1"/>
          <w:gridAfter w:val="3"/>
          <w:wBefore w:w="456" w:type="dxa"/>
          <w:wAfter w:w="246" w:type="dxa"/>
          <w:trHeight w:val="537"/>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  Увеличение прочих остатков денежных средств бюджетов</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710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000 01 05 02 01 00 0000 510</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-27 400,50</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-27 480,2</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r>
      <w:tr w:rsidR="009C6C69" w:rsidRPr="009C6C69" w:rsidTr="005054CF">
        <w:trPr>
          <w:gridBefore w:val="1"/>
          <w:gridAfter w:val="3"/>
          <w:wBefore w:w="456" w:type="dxa"/>
          <w:wAfter w:w="246" w:type="dxa"/>
          <w:trHeight w:val="630"/>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  Увеличение прочих остатков денежных средств бюджетов сельских поселений</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710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000 01 05 02 01 10 0000 510</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-27 400,50</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-27 480,2</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уменьшение остатков средств, всего</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720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25 555,90</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  уменьшение остатков средств бюджетов</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720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000 01 05 00 00 00 0000 600</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29 437,90</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25 555,90</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  Уменьшение прочих остатков средств бюджетов</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720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000 01 05 02 00 00 0000 600</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29 437,90</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25 555,90</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r>
      <w:tr w:rsidR="009C6C69" w:rsidRPr="009C6C69" w:rsidTr="005054CF">
        <w:trPr>
          <w:gridBefore w:val="1"/>
          <w:gridAfter w:val="3"/>
          <w:wBefore w:w="456" w:type="dxa"/>
          <w:wAfter w:w="246" w:type="dxa"/>
          <w:trHeight w:val="315"/>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  Уменьшение прочих остатков денежных средств бюджетов</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720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000 01 05 02 01 00 0000 610</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29 437,90</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25 555,90</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r>
      <w:tr w:rsidR="009C6C69" w:rsidRPr="009C6C69" w:rsidTr="005054CF">
        <w:trPr>
          <w:gridBefore w:val="1"/>
          <w:gridAfter w:val="3"/>
          <w:wBefore w:w="456" w:type="dxa"/>
          <w:wAfter w:w="246" w:type="dxa"/>
          <w:trHeight w:val="630"/>
        </w:trPr>
        <w:tc>
          <w:tcPr>
            <w:tcW w:w="3116" w:type="dxa"/>
            <w:gridSpan w:val="3"/>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 xml:space="preserve">  Уменьшение прочих остатков денежных средств бюджетов сельских поселений</w:t>
            </w:r>
          </w:p>
        </w:tc>
        <w:tc>
          <w:tcPr>
            <w:tcW w:w="1082"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720</w:t>
            </w:r>
          </w:p>
        </w:tc>
        <w:tc>
          <w:tcPr>
            <w:tcW w:w="2037"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000 01 05 02 01 10 0000 610</w:t>
            </w:r>
          </w:p>
        </w:tc>
        <w:tc>
          <w:tcPr>
            <w:tcW w:w="1276" w:type="dxa"/>
            <w:gridSpan w:val="5"/>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29 437,90</w:t>
            </w:r>
          </w:p>
        </w:tc>
        <w:tc>
          <w:tcPr>
            <w:tcW w:w="1020"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25 555,90</w:t>
            </w:r>
          </w:p>
        </w:tc>
        <w:tc>
          <w:tcPr>
            <w:tcW w:w="1133" w:type="dxa"/>
            <w:gridSpan w:val="3"/>
            <w:noWrap/>
            <w:hideMark/>
          </w:tcPr>
          <w:p w:rsidR="009C6C69" w:rsidRPr="009C6C69" w:rsidRDefault="009C6C69" w:rsidP="009C6C69">
            <w:pPr>
              <w:rPr>
                <w:rFonts w:ascii="Courier New" w:eastAsia="Times New Roman" w:hAnsi="Courier New" w:cs="Courier New"/>
                <w:sz w:val="18"/>
                <w:szCs w:val="18"/>
                <w:lang w:eastAsia="ru-RU"/>
              </w:rPr>
            </w:pPr>
            <w:r w:rsidRPr="009C6C69">
              <w:rPr>
                <w:rFonts w:ascii="Courier New" w:eastAsia="Times New Roman" w:hAnsi="Courier New" w:cs="Courier New"/>
                <w:sz w:val="18"/>
                <w:szCs w:val="18"/>
                <w:lang w:eastAsia="ru-RU"/>
              </w:rPr>
              <w:t>X</w:t>
            </w:r>
          </w:p>
        </w:tc>
      </w:tr>
    </w:tbl>
    <w:p w:rsidR="009C6C69" w:rsidRPr="009C6C69" w:rsidRDefault="009C6C69" w:rsidP="009C6C69">
      <w:pPr>
        <w:spacing w:after="0" w:line="240" w:lineRule="auto"/>
        <w:rPr>
          <w:rFonts w:ascii="Times New Roman" w:eastAsia="Times New Roman" w:hAnsi="Times New Roman" w:cs="Times New Roman"/>
          <w:sz w:val="20"/>
          <w:szCs w:val="20"/>
          <w:lang w:eastAsia="ru-RU"/>
        </w:rPr>
      </w:pPr>
    </w:p>
    <w:p w:rsidR="009C6C69" w:rsidRPr="009C6C69" w:rsidRDefault="009C6C69" w:rsidP="009C6C69">
      <w:pPr>
        <w:keepNext/>
        <w:spacing w:after="0" w:line="240" w:lineRule="auto"/>
        <w:jc w:val="center"/>
        <w:outlineLvl w:val="1"/>
        <w:rPr>
          <w:rFonts w:ascii="Arial" w:eastAsia="Times New Roman" w:hAnsi="Arial" w:cs="Arial"/>
          <w:b/>
          <w:sz w:val="30"/>
          <w:szCs w:val="30"/>
          <w:lang w:eastAsia="ru-RU"/>
        </w:rPr>
      </w:pPr>
      <w:r w:rsidRPr="009C6C69">
        <w:rPr>
          <w:rFonts w:ascii="Arial" w:eastAsia="Times New Roman" w:hAnsi="Arial" w:cs="Arial"/>
          <w:b/>
          <w:sz w:val="30"/>
          <w:szCs w:val="30"/>
          <w:lang w:eastAsia="ru-RU"/>
        </w:rPr>
        <w:t>Пояснительная записка к отчету «Об исполнении бюджета муниципального образования «Олонки» за 2021 год»</w:t>
      </w:r>
    </w:p>
    <w:p w:rsidR="009C6C69" w:rsidRPr="009C6C69" w:rsidRDefault="009C6C69" w:rsidP="009C6C69">
      <w:pPr>
        <w:spacing w:after="0" w:line="240" w:lineRule="auto"/>
        <w:jc w:val="center"/>
        <w:rPr>
          <w:rFonts w:ascii="Times New Roman" w:eastAsia="Times New Roman" w:hAnsi="Times New Roman" w:cs="Times New Roman"/>
          <w:b/>
          <w:sz w:val="28"/>
          <w:szCs w:val="28"/>
          <w:lang w:eastAsia="ru-RU"/>
        </w:rPr>
      </w:pPr>
    </w:p>
    <w:p w:rsidR="009C6C69" w:rsidRPr="009C6C69" w:rsidRDefault="009C6C69" w:rsidP="009C6C69">
      <w:pPr>
        <w:spacing w:after="0" w:line="100" w:lineRule="atLeast"/>
        <w:jc w:val="both"/>
        <w:rPr>
          <w:rFonts w:ascii="Arial" w:eastAsia="Times New Roman" w:hAnsi="Arial" w:cs="Arial"/>
          <w:bCs/>
          <w:sz w:val="24"/>
          <w:szCs w:val="24"/>
          <w:lang w:eastAsia="ru-RU"/>
        </w:rPr>
      </w:pPr>
      <w:r w:rsidRPr="009C6C69">
        <w:rPr>
          <w:rFonts w:ascii="Arial" w:eastAsia="Times New Roman" w:hAnsi="Arial" w:cs="Arial"/>
          <w:bCs/>
          <w:sz w:val="24"/>
          <w:szCs w:val="24"/>
          <w:lang w:eastAsia="ru-RU"/>
        </w:rPr>
        <w:lastRenderedPageBreak/>
        <w:t xml:space="preserve">Субъект правотворческой инициативы: </w:t>
      </w:r>
    </w:p>
    <w:p w:rsidR="009C6C69" w:rsidRPr="009C6C69" w:rsidRDefault="009C6C69" w:rsidP="009C6C69">
      <w:pPr>
        <w:spacing w:after="0" w:line="100" w:lineRule="atLeast"/>
        <w:jc w:val="both"/>
        <w:rPr>
          <w:rFonts w:ascii="Arial" w:eastAsia="Times New Roman" w:hAnsi="Arial" w:cs="Arial"/>
          <w:bCs/>
          <w:sz w:val="24"/>
          <w:szCs w:val="24"/>
          <w:lang w:eastAsia="ru-RU"/>
        </w:rPr>
      </w:pPr>
      <w:r w:rsidRPr="009C6C69">
        <w:rPr>
          <w:rFonts w:ascii="Arial" w:eastAsia="Times New Roman" w:hAnsi="Arial" w:cs="Arial"/>
          <w:bCs/>
          <w:sz w:val="24"/>
          <w:szCs w:val="24"/>
          <w:lang w:eastAsia="ru-RU"/>
        </w:rPr>
        <w:t>Решение Думы муниципального образования «Олонки» «</w:t>
      </w:r>
      <w:r w:rsidRPr="009C6C69">
        <w:rPr>
          <w:rFonts w:ascii="Arial" w:eastAsia="Times New Roman" w:hAnsi="Arial" w:cs="Arial"/>
          <w:sz w:val="24"/>
          <w:szCs w:val="24"/>
          <w:lang w:eastAsia="ru-RU"/>
        </w:rPr>
        <w:t>Об исполнении бюджета муниципального образования «Олонки» за 2021 год</w:t>
      </w:r>
      <w:r w:rsidRPr="009C6C69">
        <w:rPr>
          <w:rFonts w:ascii="Arial" w:eastAsia="Times New Roman" w:hAnsi="Arial" w:cs="Arial"/>
          <w:bCs/>
          <w:sz w:val="24"/>
          <w:szCs w:val="24"/>
          <w:lang w:eastAsia="ru-RU"/>
        </w:rPr>
        <w:t>» (далее – Решение) разработано финансовым отделом администрации муниципального образования «Олонки» и вносится на рассмотрение Думы муниципального образования «Олонки».</w:t>
      </w:r>
    </w:p>
    <w:p w:rsidR="009C6C69" w:rsidRPr="009C6C69" w:rsidRDefault="009C6C69" w:rsidP="009C6C69">
      <w:pPr>
        <w:spacing w:after="0" w:line="100" w:lineRule="atLeast"/>
        <w:jc w:val="both"/>
        <w:rPr>
          <w:rFonts w:ascii="Arial" w:eastAsia="Times New Roman" w:hAnsi="Arial" w:cs="Arial"/>
          <w:bCs/>
          <w:sz w:val="24"/>
          <w:szCs w:val="24"/>
          <w:lang w:eastAsia="ru-RU"/>
        </w:rPr>
      </w:pPr>
      <w:r w:rsidRPr="009C6C69">
        <w:rPr>
          <w:rFonts w:ascii="Arial" w:eastAsia="Times New Roman" w:hAnsi="Arial" w:cs="Arial"/>
          <w:bCs/>
          <w:sz w:val="24"/>
          <w:szCs w:val="24"/>
          <w:lang w:eastAsia="ru-RU"/>
        </w:rPr>
        <w:t xml:space="preserve">Правовое основание принятия Решения: </w:t>
      </w:r>
    </w:p>
    <w:p w:rsidR="009C6C69" w:rsidRPr="009C6C69" w:rsidRDefault="009C6C69" w:rsidP="009C6C69">
      <w:pPr>
        <w:spacing w:after="0" w:line="100" w:lineRule="atLeast"/>
        <w:jc w:val="both"/>
        <w:rPr>
          <w:rFonts w:ascii="Arial" w:eastAsia="Times New Roman" w:hAnsi="Arial" w:cs="Arial"/>
          <w:bCs/>
          <w:sz w:val="24"/>
          <w:szCs w:val="24"/>
          <w:lang w:eastAsia="ru-RU"/>
        </w:rPr>
      </w:pPr>
      <w:r w:rsidRPr="009C6C69">
        <w:rPr>
          <w:rFonts w:ascii="Arial" w:eastAsia="Times New Roman" w:hAnsi="Arial" w:cs="Arial"/>
          <w:bCs/>
          <w:sz w:val="24"/>
          <w:szCs w:val="24"/>
          <w:lang w:eastAsia="ru-RU"/>
        </w:rPr>
        <w:t xml:space="preserve">Статья 11 Бюджетного кодекса Российской Федерации, статьи 24,52,58 Устава муниципального образования «Олонки», «Положение о бюджетном процессе </w:t>
      </w:r>
      <w:proofErr w:type="gramStart"/>
      <w:r w:rsidRPr="009C6C69">
        <w:rPr>
          <w:rFonts w:ascii="Arial" w:eastAsia="Times New Roman" w:hAnsi="Arial" w:cs="Arial"/>
          <w:bCs/>
          <w:sz w:val="24"/>
          <w:szCs w:val="24"/>
          <w:lang w:eastAsia="ru-RU"/>
        </w:rPr>
        <w:t>в муниципального образования</w:t>
      </w:r>
      <w:proofErr w:type="gramEnd"/>
      <w:r w:rsidRPr="009C6C69">
        <w:rPr>
          <w:rFonts w:ascii="Arial" w:eastAsia="Times New Roman" w:hAnsi="Arial" w:cs="Arial"/>
          <w:bCs/>
          <w:sz w:val="24"/>
          <w:szCs w:val="24"/>
          <w:lang w:eastAsia="ru-RU"/>
        </w:rPr>
        <w:t xml:space="preserve"> «Олонки» (утверждено решением Думы муниципального образования «Олонки» 28.11.2019 года №66 с изменениями и дополнениями)</w:t>
      </w:r>
      <w:r w:rsidRPr="009C6C69">
        <w:rPr>
          <w:rFonts w:ascii="Arial" w:eastAsia="Times New Roman" w:hAnsi="Arial" w:cs="Arial"/>
          <w:sz w:val="24"/>
          <w:szCs w:val="24"/>
          <w:lang w:eastAsia="ru-RU"/>
        </w:rPr>
        <w:t>.</w:t>
      </w:r>
      <w:r w:rsidRPr="009C6C69">
        <w:rPr>
          <w:rFonts w:ascii="Arial" w:eastAsia="Times New Roman" w:hAnsi="Arial" w:cs="Arial"/>
          <w:bCs/>
          <w:sz w:val="24"/>
          <w:szCs w:val="24"/>
          <w:lang w:eastAsia="ru-RU"/>
        </w:rPr>
        <w:t xml:space="preserve"> </w:t>
      </w:r>
    </w:p>
    <w:p w:rsidR="009C6C69" w:rsidRPr="009C6C69" w:rsidRDefault="009C6C69" w:rsidP="009C6C69">
      <w:pPr>
        <w:spacing w:after="0" w:line="100" w:lineRule="atLeast"/>
        <w:jc w:val="both"/>
        <w:rPr>
          <w:rFonts w:ascii="Arial" w:eastAsia="Times New Roman" w:hAnsi="Arial" w:cs="Arial"/>
          <w:bCs/>
          <w:sz w:val="24"/>
          <w:szCs w:val="24"/>
          <w:lang w:eastAsia="ru-RU"/>
        </w:rPr>
      </w:pPr>
      <w:r w:rsidRPr="009C6C69">
        <w:rPr>
          <w:rFonts w:ascii="Arial" w:eastAsia="Times New Roman" w:hAnsi="Arial" w:cs="Arial"/>
          <w:bCs/>
          <w:sz w:val="24"/>
          <w:szCs w:val="24"/>
          <w:lang w:eastAsia="ru-RU"/>
        </w:rPr>
        <w:t>Предмет правового регулирования и основные правовые предписания -</w:t>
      </w:r>
      <w:r w:rsidRPr="009C6C69">
        <w:rPr>
          <w:rFonts w:ascii="Arial" w:eastAsia="Times New Roman" w:hAnsi="Arial" w:cs="Arial"/>
          <w:sz w:val="24"/>
          <w:szCs w:val="24"/>
          <w:lang w:eastAsia="ru-RU"/>
        </w:rPr>
        <w:t>утверждение параметров исполнения бюджета муниципального образования «Олонки» за 2021 год.</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За отчетный период исполнение бюджета </w:t>
      </w:r>
      <w:r w:rsidRPr="009C6C69">
        <w:rPr>
          <w:rFonts w:ascii="Arial" w:eastAsia="Times New Roman" w:hAnsi="Arial" w:cs="Arial"/>
          <w:bCs/>
          <w:sz w:val="24"/>
          <w:szCs w:val="24"/>
          <w:lang w:eastAsia="ru-RU"/>
        </w:rPr>
        <w:t xml:space="preserve">муниципального образования </w:t>
      </w:r>
      <w:r w:rsidRPr="009C6C69">
        <w:rPr>
          <w:rFonts w:ascii="Arial" w:eastAsia="Times New Roman" w:hAnsi="Arial" w:cs="Arial"/>
          <w:sz w:val="24"/>
          <w:szCs w:val="24"/>
          <w:lang w:eastAsia="ru-RU"/>
        </w:rPr>
        <w:t xml:space="preserve">«Олонки» осуществлялось в соответствии с решением Думы </w:t>
      </w:r>
      <w:r w:rsidRPr="009C6C69">
        <w:rPr>
          <w:rFonts w:ascii="Arial" w:eastAsia="Times New Roman" w:hAnsi="Arial" w:cs="Arial"/>
          <w:bCs/>
          <w:sz w:val="24"/>
          <w:szCs w:val="24"/>
          <w:lang w:eastAsia="ru-RU"/>
        </w:rPr>
        <w:t xml:space="preserve">муниципального образования </w:t>
      </w:r>
      <w:r w:rsidRPr="009C6C69">
        <w:rPr>
          <w:rFonts w:ascii="Arial" w:eastAsia="Times New Roman" w:hAnsi="Arial" w:cs="Arial"/>
          <w:sz w:val="24"/>
          <w:szCs w:val="24"/>
          <w:lang w:eastAsia="ru-RU"/>
        </w:rPr>
        <w:t xml:space="preserve">«Олонки» от 25 декабря 2020 года №105 «О бюджете </w:t>
      </w:r>
      <w:r w:rsidRPr="009C6C69">
        <w:rPr>
          <w:rFonts w:ascii="Arial" w:eastAsia="Times New Roman" w:hAnsi="Arial" w:cs="Arial"/>
          <w:bCs/>
          <w:sz w:val="24"/>
          <w:szCs w:val="24"/>
          <w:lang w:eastAsia="ru-RU"/>
        </w:rPr>
        <w:t xml:space="preserve">муниципального образования </w:t>
      </w:r>
      <w:r w:rsidRPr="009C6C69">
        <w:rPr>
          <w:rFonts w:ascii="Arial" w:eastAsia="Times New Roman" w:hAnsi="Arial" w:cs="Arial"/>
          <w:sz w:val="24"/>
          <w:szCs w:val="24"/>
          <w:lang w:eastAsia="ru-RU"/>
        </w:rPr>
        <w:t>«Олонки» на 2021 год и плановый период 2022 и 2023 годы» (в редакции решения Думы от 25.02.2021 года №110, от 21.06.2021 года №121., от 27.12.2021 года №137.).</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Бюджетная и налоговая политика муниципального образования «Олонки»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9C6C69" w:rsidRPr="009C6C69" w:rsidRDefault="009C6C69" w:rsidP="009C6C69">
      <w:pPr>
        <w:spacing w:after="0" w:line="240" w:lineRule="auto"/>
        <w:jc w:val="both"/>
        <w:rPr>
          <w:rFonts w:ascii="Arial" w:eastAsia="Times New Roman" w:hAnsi="Arial" w:cs="Arial"/>
          <w:sz w:val="24"/>
          <w:szCs w:val="24"/>
          <w:lang w:eastAsia="ru-RU"/>
        </w:rPr>
      </w:pPr>
    </w:p>
    <w:p w:rsidR="009C6C69" w:rsidRPr="009C6C69" w:rsidRDefault="009C6C69" w:rsidP="009C6C69">
      <w:pPr>
        <w:keepNext/>
        <w:spacing w:after="0" w:line="240" w:lineRule="auto"/>
        <w:jc w:val="both"/>
        <w:outlineLvl w:val="2"/>
        <w:rPr>
          <w:rFonts w:ascii="Arial" w:eastAsia="Times New Roman" w:hAnsi="Arial" w:cs="Arial"/>
          <w:sz w:val="24"/>
          <w:szCs w:val="24"/>
          <w:lang w:eastAsia="ru-RU"/>
        </w:rPr>
      </w:pPr>
      <w:r w:rsidRPr="009C6C69">
        <w:rPr>
          <w:rFonts w:ascii="Arial" w:eastAsia="Times New Roman" w:hAnsi="Arial" w:cs="Arial"/>
          <w:sz w:val="24"/>
          <w:szCs w:val="24"/>
          <w:lang w:eastAsia="ru-RU"/>
        </w:rPr>
        <w:t>ДОХОДЫ</w:t>
      </w:r>
    </w:p>
    <w:p w:rsidR="009C6C69" w:rsidRPr="009C6C69" w:rsidRDefault="009C6C69" w:rsidP="009C6C69">
      <w:pPr>
        <w:spacing w:after="12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Исполнение бюджета </w:t>
      </w:r>
      <w:r w:rsidRPr="009C6C69">
        <w:rPr>
          <w:rFonts w:ascii="Arial" w:eastAsia="Times New Roman" w:hAnsi="Arial" w:cs="Arial"/>
          <w:bCs/>
          <w:sz w:val="24"/>
          <w:szCs w:val="24"/>
          <w:lang w:eastAsia="ru-RU"/>
        </w:rPr>
        <w:t xml:space="preserve">муниципального образования </w:t>
      </w:r>
      <w:r w:rsidRPr="009C6C69">
        <w:rPr>
          <w:rFonts w:ascii="Arial" w:eastAsia="Times New Roman" w:hAnsi="Arial" w:cs="Arial"/>
          <w:sz w:val="24"/>
          <w:szCs w:val="24"/>
          <w:lang w:eastAsia="ru-RU"/>
        </w:rPr>
        <w:t>«Олонки» за 2021 год по доходам составило 27480,1</w:t>
      </w:r>
      <w:r w:rsidRPr="009C6C69">
        <w:rPr>
          <w:rFonts w:ascii="Arial" w:eastAsia="Times New Roman" w:hAnsi="Arial" w:cs="Arial"/>
          <w:i/>
          <w:sz w:val="24"/>
          <w:szCs w:val="24"/>
          <w:lang w:eastAsia="ru-RU"/>
        </w:rPr>
        <w:t xml:space="preserve"> </w:t>
      </w:r>
      <w:r w:rsidRPr="009C6C69">
        <w:rPr>
          <w:rFonts w:ascii="Arial" w:eastAsia="Times New Roman" w:hAnsi="Arial" w:cs="Arial"/>
          <w:sz w:val="24"/>
          <w:szCs w:val="24"/>
          <w:lang w:eastAsia="ru-RU"/>
        </w:rPr>
        <w:t>тыс. рублей или 100% годового назначения.</w:t>
      </w:r>
    </w:p>
    <w:p w:rsidR="009C6C69" w:rsidRPr="009C6C69" w:rsidRDefault="009C6C69" w:rsidP="009C6C69">
      <w:pPr>
        <w:spacing w:after="12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Безвозмездные поступления из бюджета области и района составили 20392,4</w:t>
      </w:r>
      <w:r w:rsidRPr="009C6C69">
        <w:rPr>
          <w:rFonts w:ascii="Arial" w:eastAsia="Times New Roman" w:hAnsi="Arial" w:cs="Arial"/>
          <w:i/>
          <w:sz w:val="24"/>
          <w:szCs w:val="24"/>
          <w:lang w:eastAsia="ru-RU"/>
        </w:rPr>
        <w:t xml:space="preserve"> </w:t>
      </w:r>
      <w:r w:rsidRPr="009C6C69">
        <w:rPr>
          <w:rFonts w:ascii="Arial" w:eastAsia="Times New Roman" w:hAnsi="Arial" w:cs="Arial"/>
          <w:sz w:val="24"/>
          <w:szCs w:val="24"/>
          <w:lang w:eastAsia="ru-RU"/>
        </w:rPr>
        <w:t>тыс. рублей 100% годового назначения, в том числе:</w:t>
      </w:r>
    </w:p>
    <w:p w:rsidR="009C6C69" w:rsidRPr="009C6C69" w:rsidRDefault="009C6C69" w:rsidP="009C6C69">
      <w:pPr>
        <w:spacing w:after="12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дотация бюджетам поселений на выравнивание уровня бюджетной обеспеченности из РФФПП–18460,0 тыс. рублей (100% годового назначения);</w:t>
      </w:r>
    </w:p>
    <w:p w:rsidR="009C6C69" w:rsidRPr="009C6C69" w:rsidRDefault="009C6C69" w:rsidP="009C6C69">
      <w:pPr>
        <w:spacing w:after="12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субсидия на реализацию перечня проектов народных инициатив – 601,1 тыс. рублей (100% годового назначения),</w:t>
      </w:r>
    </w:p>
    <w:p w:rsidR="009C6C69" w:rsidRPr="009C6C69" w:rsidRDefault="009C6C69" w:rsidP="009C6C69">
      <w:pPr>
        <w:spacing w:after="12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субсидия бюджетам сельских поселений на развитие Домов культуры – 834,7 тыс. рублей (100%);</w:t>
      </w:r>
    </w:p>
    <w:p w:rsidR="009C6C69" w:rsidRPr="009C6C69" w:rsidRDefault="009C6C69" w:rsidP="009C6C69">
      <w:pPr>
        <w:spacing w:after="12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субсидия на государственную поддержку отрасли культуры – 100,0 тыс. рублей;</w:t>
      </w:r>
    </w:p>
    <w:p w:rsidR="009C6C69" w:rsidRPr="009C6C69" w:rsidRDefault="009C6C69" w:rsidP="009C6C69">
      <w:pPr>
        <w:spacing w:after="12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субвенции бюджетам поселений на осуществление первичного воинского учета на территориях, где отсутствуют военкоматы – 343,5</w:t>
      </w:r>
      <w:r w:rsidRPr="009C6C69">
        <w:rPr>
          <w:rFonts w:ascii="Arial" w:eastAsia="Times New Roman" w:hAnsi="Arial" w:cs="Arial"/>
          <w:i/>
          <w:sz w:val="24"/>
          <w:szCs w:val="24"/>
          <w:lang w:eastAsia="ru-RU"/>
        </w:rPr>
        <w:t xml:space="preserve"> </w:t>
      </w:r>
      <w:r w:rsidRPr="009C6C69">
        <w:rPr>
          <w:rFonts w:ascii="Arial" w:eastAsia="Times New Roman" w:hAnsi="Arial" w:cs="Arial"/>
          <w:sz w:val="24"/>
          <w:szCs w:val="24"/>
          <w:lang w:eastAsia="ru-RU"/>
        </w:rPr>
        <w:t>тыс. рублей (100% годового назначения);</w:t>
      </w:r>
    </w:p>
    <w:p w:rsidR="009C6C69" w:rsidRPr="009C6C69" w:rsidRDefault="009C6C69" w:rsidP="009C6C69">
      <w:pPr>
        <w:spacing w:after="12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 субвенция бюджетам поселений на выполнение передаваемых областных </w:t>
      </w:r>
      <w:proofErr w:type="gramStart"/>
      <w:r w:rsidRPr="009C6C69">
        <w:rPr>
          <w:rFonts w:ascii="Arial" w:eastAsia="Times New Roman" w:hAnsi="Arial" w:cs="Arial"/>
          <w:sz w:val="24"/>
          <w:szCs w:val="24"/>
          <w:lang w:eastAsia="ru-RU"/>
        </w:rPr>
        <w:t>полномочий  водоснабжению</w:t>
      </w:r>
      <w:proofErr w:type="gramEnd"/>
      <w:r w:rsidRPr="009C6C69">
        <w:rPr>
          <w:rFonts w:ascii="Arial" w:eastAsia="Times New Roman" w:hAnsi="Arial" w:cs="Arial"/>
          <w:sz w:val="24"/>
          <w:szCs w:val="24"/>
          <w:lang w:eastAsia="ru-RU"/>
        </w:rPr>
        <w:t xml:space="preserve"> и водоотведению – 52,4 тыс. рублей (100% годового назначения);</w:t>
      </w:r>
    </w:p>
    <w:p w:rsidR="009C6C69" w:rsidRPr="009C6C69" w:rsidRDefault="009C6C69" w:rsidP="009C6C69">
      <w:pPr>
        <w:autoSpaceDE w:val="0"/>
        <w:autoSpaceDN w:val="0"/>
        <w:adjustRightInd w:val="0"/>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субвенции на о</w:t>
      </w:r>
      <w:r w:rsidRPr="009C6C69">
        <w:rPr>
          <w:rFonts w:ascii="Arial" w:eastAsia="Arial Unicode MS" w:hAnsi="Arial" w:cs="Arial"/>
          <w:sz w:val="24"/>
          <w:szCs w:val="24"/>
          <w:lang w:eastAsia="ru-RU"/>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9C6C69">
        <w:rPr>
          <w:rFonts w:ascii="Arial" w:eastAsia="Times New Roman" w:hAnsi="Arial" w:cs="Arial"/>
          <w:sz w:val="24"/>
          <w:szCs w:val="24"/>
          <w:lang w:eastAsia="ru-RU"/>
        </w:rPr>
        <w:t xml:space="preserve"> 0,7 тыс. рублей (100% годового назначения).</w:t>
      </w:r>
    </w:p>
    <w:p w:rsidR="009C6C69" w:rsidRPr="009C6C69" w:rsidRDefault="009C6C69" w:rsidP="009C6C69">
      <w:pPr>
        <w:autoSpaceDE w:val="0"/>
        <w:autoSpaceDN w:val="0"/>
        <w:adjustRightInd w:val="0"/>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Объем собственных доходов за отчетный период составил 7087,7</w:t>
      </w:r>
      <w:r w:rsidRPr="009C6C69">
        <w:rPr>
          <w:rFonts w:ascii="Arial" w:eastAsia="Times New Roman" w:hAnsi="Arial" w:cs="Arial"/>
          <w:i/>
          <w:sz w:val="24"/>
          <w:szCs w:val="24"/>
          <w:lang w:eastAsia="ru-RU"/>
        </w:rPr>
        <w:t xml:space="preserve"> </w:t>
      </w:r>
      <w:r w:rsidRPr="009C6C69">
        <w:rPr>
          <w:rFonts w:ascii="Arial" w:eastAsia="Times New Roman" w:hAnsi="Arial" w:cs="Arial"/>
          <w:sz w:val="24"/>
          <w:szCs w:val="24"/>
          <w:lang w:eastAsia="ru-RU"/>
        </w:rPr>
        <w:t>тыс. рублей или 101% планового назначения.</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lastRenderedPageBreak/>
        <w:t>Размер налоговых доходов – 6971,1</w:t>
      </w:r>
      <w:r w:rsidRPr="009C6C69">
        <w:rPr>
          <w:rFonts w:ascii="Arial" w:eastAsia="Times New Roman" w:hAnsi="Arial" w:cs="Arial"/>
          <w:i/>
          <w:sz w:val="24"/>
          <w:szCs w:val="24"/>
          <w:lang w:eastAsia="ru-RU"/>
        </w:rPr>
        <w:t xml:space="preserve"> </w:t>
      </w:r>
      <w:r w:rsidRPr="009C6C69">
        <w:rPr>
          <w:rFonts w:ascii="Arial" w:eastAsia="Times New Roman" w:hAnsi="Arial" w:cs="Arial"/>
          <w:sz w:val="24"/>
          <w:szCs w:val="24"/>
          <w:lang w:eastAsia="ru-RU"/>
        </w:rPr>
        <w:t>тыс. рублей (удельный вес в объеме собственных доходов – 101%).</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Поступления доходов от уплаты акцизов составило в 2021 году – 2569,5 тыс. рублей.</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Наибольший удельный вес (44%) в структуре налоговых доходов приходится на имущественные налоги – 3036,8 тыс. рублей. </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Поступления по земельному налогу за 2021 год составили 2854,6</w:t>
      </w:r>
      <w:r w:rsidRPr="009C6C69">
        <w:rPr>
          <w:rFonts w:ascii="Arial" w:eastAsia="Times New Roman" w:hAnsi="Arial" w:cs="Arial"/>
          <w:i/>
          <w:sz w:val="24"/>
          <w:szCs w:val="24"/>
          <w:lang w:eastAsia="ru-RU"/>
        </w:rPr>
        <w:t xml:space="preserve"> </w:t>
      </w:r>
      <w:r w:rsidRPr="009C6C69">
        <w:rPr>
          <w:rFonts w:ascii="Arial" w:eastAsia="Times New Roman" w:hAnsi="Arial" w:cs="Arial"/>
          <w:sz w:val="24"/>
          <w:szCs w:val="24"/>
          <w:lang w:eastAsia="ru-RU"/>
        </w:rPr>
        <w:t xml:space="preserve">тыс. рублей, т.е. 102% годового назначения. В том числе налоги от физических лиц, обладающих земельными участками – 919,1 тыс. рублей – 104% годового назначения, платежи от организаций, обладающих земельными участками, расположенными в границах сельских поселений – 1935,5 тыс. рублей – 101 % годового назначения. </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Налог на имущество физических лиц в бюджет </w:t>
      </w:r>
      <w:r w:rsidRPr="009C6C69">
        <w:rPr>
          <w:rFonts w:ascii="Arial" w:eastAsia="Times New Roman" w:hAnsi="Arial" w:cs="Arial"/>
          <w:bCs/>
          <w:sz w:val="24"/>
          <w:szCs w:val="24"/>
          <w:lang w:eastAsia="ru-RU"/>
        </w:rPr>
        <w:t xml:space="preserve">муниципального образования </w:t>
      </w:r>
      <w:r w:rsidRPr="009C6C69">
        <w:rPr>
          <w:rFonts w:ascii="Arial" w:eastAsia="Times New Roman" w:hAnsi="Arial" w:cs="Arial"/>
          <w:sz w:val="24"/>
          <w:szCs w:val="24"/>
          <w:lang w:eastAsia="ru-RU"/>
        </w:rPr>
        <w:t xml:space="preserve">«Олонки» поступил в сумме 182,2 тыс. рублей – 100% годового назначения. В связи с тем, что в 2020 году была снижена ставка налога за период начиная с 2019 года, поступления данного налога в 2021 году, в сравнении с 2020 годом снизились на 469,2 тыс. рублей. </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В составе налоговых доходов удельный вес налога на доходы физических лиц - 19 %. Сумма поступлений за 2021 год составила 1358,2 тыс. рублей, или 102% годового назначения. </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Государственная пошлина за 2021 год – 6,6 тыс. рублей.</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Сумма неналоговых поступлений в бюджет </w:t>
      </w:r>
      <w:r w:rsidRPr="009C6C69">
        <w:rPr>
          <w:rFonts w:ascii="Arial" w:eastAsia="Times New Roman" w:hAnsi="Arial" w:cs="Arial"/>
          <w:bCs/>
          <w:sz w:val="24"/>
          <w:szCs w:val="24"/>
          <w:lang w:eastAsia="ru-RU"/>
        </w:rPr>
        <w:t xml:space="preserve">муниципального образования </w:t>
      </w:r>
      <w:r w:rsidRPr="009C6C69">
        <w:rPr>
          <w:rFonts w:ascii="Arial" w:eastAsia="Times New Roman" w:hAnsi="Arial" w:cs="Arial"/>
          <w:sz w:val="24"/>
          <w:szCs w:val="24"/>
          <w:lang w:eastAsia="ru-RU"/>
        </w:rPr>
        <w:t xml:space="preserve">«Олонки» составила 116,6 тыс. рублей, 2% собственных доходов. </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Доходы от использования имущества– 22,1 тыс. рублей, в (100% годового назначения) в </w:t>
      </w:r>
      <w:proofErr w:type="spellStart"/>
      <w:r w:rsidRPr="009C6C69">
        <w:rPr>
          <w:rFonts w:ascii="Arial" w:eastAsia="Times New Roman" w:hAnsi="Arial" w:cs="Arial"/>
          <w:sz w:val="24"/>
          <w:szCs w:val="24"/>
          <w:lang w:eastAsia="ru-RU"/>
        </w:rPr>
        <w:t>т.ч</w:t>
      </w:r>
      <w:proofErr w:type="spellEnd"/>
      <w:r w:rsidRPr="009C6C69">
        <w:rPr>
          <w:rFonts w:ascii="Arial" w:eastAsia="Times New Roman" w:hAnsi="Arial" w:cs="Arial"/>
          <w:sz w:val="24"/>
          <w:szCs w:val="24"/>
          <w:lang w:eastAsia="ru-RU"/>
        </w:rPr>
        <w:t xml:space="preserve">. аренда земель – 1,9 тыс. рублей  </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Доходы от продажи материальных т нематериальных активов </w:t>
      </w:r>
      <w:r w:rsidRPr="009C6C69">
        <w:rPr>
          <w:rFonts w:ascii="Arial" w:eastAsia="Times New Roman" w:hAnsi="Arial" w:cs="Arial"/>
          <w:bCs/>
          <w:sz w:val="24"/>
          <w:szCs w:val="24"/>
          <w:lang w:eastAsia="ru-RU"/>
        </w:rPr>
        <w:t xml:space="preserve">муниципального образования </w:t>
      </w:r>
      <w:r w:rsidRPr="009C6C69">
        <w:rPr>
          <w:rFonts w:ascii="Arial" w:eastAsia="Times New Roman" w:hAnsi="Arial" w:cs="Arial"/>
          <w:sz w:val="24"/>
          <w:szCs w:val="24"/>
          <w:lang w:eastAsia="ru-RU"/>
        </w:rPr>
        <w:t xml:space="preserve">«Олонки» за 2021 </w:t>
      </w:r>
      <w:proofErr w:type="gramStart"/>
      <w:r w:rsidRPr="009C6C69">
        <w:rPr>
          <w:rFonts w:ascii="Arial" w:eastAsia="Times New Roman" w:hAnsi="Arial" w:cs="Arial"/>
          <w:sz w:val="24"/>
          <w:szCs w:val="24"/>
          <w:lang w:eastAsia="ru-RU"/>
        </w:rPr>
        <w:t>год  составили</w:t>
      </w:r>
      <w:proofErr w:type="gramEnd"/>
      <w:r w:rsidRPr="009C6C69">
        <w:rPr>
          <w:rFonts w:ascii="Arial" w:eastAsia="Times New Roman" w:hAnsi="Arial" w:cs="Arial"/>
          <w:sz w:val="24"/>
          <w:szCs w:val="24"/>
          <w:lang w:eastAsia="ru-RU"/>
        </w:rPr>
        <w:t xml:space="preserve"> – 0,0 тыс. рублей.</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Прочие неналоговые доходы – 88,9 тыс. рублей. </w:t>
      </w:r>
    </w:p>
    <w:p w:rsidR="009C6C69" w:rsidRPr="009C6C69" w:rsidRDefault="009C6C69" w:rsidP="009C6C69">
      <w:pPr>
        <w:spacing w:after="0" w:line="240" w:lineRule="auto"/>
        <w:jc w:val="both"/>
        <w:rPr>
          <w:rFonts w:ascii="Arial" w:eastAsia="Times New Roman" w:hAnsi="Arial" w:cs="Arial"/>
          <w:sz w:val="24"/>
          <w:szCs w:val="24"/>
          <w:lang w:eastAsia="ru-RU"/>
        </w:rPr>
      </w:pPr>
    </w:p>
    <w:p w:rsidR="009C6C69" w:rsidRPr="009C6C69" w:rsidRDefault="009C6C69" w:rsidP="009C6C69">
      <w:pPr>
        <w:keepNext/>
        <w:spacing w:after="0" w:line="240" w:lineRule="auto"/>
        <w:jc w:val="both"/>
        <w:outlineLvl w:val="3"/>
        <w:rPr>
          <w:rFonts w:ascii="Arial" w:eastAsia="Times New Roman" w:hAnsi="Arial" w:cs="Arial"/>
          <w:sz w:val="24"/>
          <w:szCs w:val="24"/>
          <w:lang w:eastAsia="ru-RU"/>
        </w:rPr>
      </w:pPr>
      <w:r w:rsidRPr="009C6C69">
        <w:rPr>
          <w:rFonts w:ascii="Arial" w:eastAsia="Times New Roman" w:hAnsi="Arial" w:cs="Arial"/>
          <w:sz w:val="24"/>
          <w:szCs w:val="24"/>
          <w:lang w:eastAsia="ru-RU"/>
        </w:rPr>
        <w:t>РАСХОДЫ</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За отчетный период по состоянию на 01.01.2022 года за счет всех доходов с учетом остатков средств, прошлых финансовых периодов произведено финансирование расходов на сумму 25555,9 тыс. рублей или 87% от проектируемого объема расходов на 2021 год. </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Финансирование расходов по разделу 01 «Общегосударственные расходы» в части функционирования Правительства РФ, высших органов исполнительной власти субъектов РФ, местных администраций и Глав администраций, составило 7034,9 тыс. рублей, т.е. 99% к годовому назначению. На выплату заработной платы с начислениями на нее направлено 6423,7 тыс. рублей, оплата за потребленную электроэнергию – 178,8 тыс. рублей, оплата земельного налога, транспортного налога, прочие расходы – 48,1 тыс. рублей, увеличение стоимости основных средств – 44,7 тыс. рублей, увеличение стоимости материальных запасов – 81,1 тыс. рублей, другие общегосударственные расходы, в пределах субвенций из областного бюджета, – 0,7 тыс. рублей. Расходы за счет средств резервного фонда не производились.  </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По разделу «Мобилизационная и вневойсковая подготовка» финансирование составило 343,5 тыс. рублей (100% годового плана), расходы всего – 343,5 тыс. рублей (100 % годового назначения), в том числе на выплату заработной платы и начислений на нее направлено 342,0 тыс. рублей. Расходы по статье «Прочее приобретение работ, услуг» – 1,5 тыс. рублей.</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Средства по разделу 0409 «Национальная экономика» направлялись на реализацию муниципальной программы «Муниципальные дорожные фонды» в сумме 1592,4 тыс. рублей (39% годового назначения), содержание специалиста по регулированию тарифов – 52,4 тыс. рублей.</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По разделу «Жилищно-коммунальное хозяйство» расходы произведены в сумме – 1153,5 тыс. рублей, (46% годового назначения), оплата за потребленную </w:t>
      </w:r>
      <w:r w:rsidRPr="009C6C69">
        <w:rPr>
          <w:rFonts w:ascii="Arial" w:eastAsia="Times New Roman" w:hAnsi="Arial" w:cs="Arial"/>
          <w:sz w:val="24"/>
          <w:szCs w:val="24"/>
          <w:lang w:eastAsia="ru-RU"/>
        </w:rPr>
        <w:lastRenderedPageBreak/>
        <w:t>электроэнергию –504,1 тыс. рублей, увеличение стоимости материальных запасов – 34,2 тыс. рублей, работы услуги по содержанию имущества – 0,9 тыс. рублей, транспортные услуги – 65,9 тыс. рублей, прочие работы, услуги – 548,9 тыс. рублей.</w:t>
      </w:r>
    </w:p>
    <w:p w:rsidR="009C6C69" w:rsidRPr="009C6C69" w:rsidRDefault="009C6C69" w:rsidP="009C6C69">
      <w:pPr>
        <w:spacing w:after="12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Безвозмездные перечисления государственным и муниципальным учреждениям на выполнение муниципального задания по разделу 0801 «Культура» составили 12905,6 тыс. рублей, что составляет 100% годового назначения. В 2021 году была получена субсидия бюджетам сельских поселений на развитие Домов культуры – 834,7 тыс. рублей, </w:t>
      </w:r>
      <w:proofErr w:type="spellStart"/>
      <w:r w:rsidRPr="009C6C69">
        <w:rPr>
          <w:rFonts w:ascii="Arial" w:eastAsia="Times New Roman" w:hAnsi="Arial" w:cs="Arial"/>
          <w:sz w:val="24"/>
          <w:szCs w:val="24"/>
          <w:lang w:eastAsia="ru-RU"/>
        </w:rPr>
        <w:t>софинансирование</w:t>
      </w:r>
      <w:proofErr w:type="spellEnd"/>
      <w:r w:rsidRPr="009C6C69">
        <w:rPr>
          <w:rFonts w:ascii="Arial" w:eastAsia="Times New Roman" w:hAnsi="Arial" w:cs="Arial"/>
          <w:sz w:val="24"/>
          <w:szCs w:val="24"/>
          <w:lang w:eastAsia="ru-RU"/>
        </w:rPr>
        <w:t xml:space="preserve"> из местного бюджета составило 25,8 тыс. рублей; субсидия на государственную поддержку отрасли культуры – 100,0 тыс. рублей. Данные средства были переданы на муниципальные бюджетные учреждения культуры </w:t>
      </w:r>
      <w:r w:rsidRPr="009C6C69">
        <w:rPr>
          <w:rFonts w:ascii="Arial" w:eastAsia="Times New Roman" w:hAnsi="Arial" w:cs="Arial"/>
          <w:bCs/>
          <w:sz w:val="24"/>
          <w:szCs w:val="24"/>
          <w:lang w:eastAsia="ru-RU"/>
        </w:rPr>
        <w:t>муниципального образования</w:t>
      </w:r>
      <w:r w:rsidRPr="009C6C69">
        <w:rPr>
          <w:rFonts w:ascii="Arial" w:eastAsia="Times New Roman" w:hAnsi="Arial" w:cs="Arial"/>
          <w:sz w:val="24"/>
          <w:szCs w:val="24"/>
          <w:lang w:eastAsia="ru-RU"/>
        </w:rPr>
        <w:t xml:space="preserve"> «Олонки», как субсидия иные цели.</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На территории муниципального образования «Олонки» в 2021 году реализовывалась государственная программа Иркутской области «Экономическое развитие и инновационная экономика» на 2015-2024 годы в части </w:t>
      </w:r>
      <w:proofErr w:type="spellStart"/>
      <w:r w:rsidRPr="009C6C69">
        <w:rPr>
          <w:rFonts w:ascii="Arial" w:eastAsia="Times New Roman" w:hAnsi="Arial" w:cs="Arial"/>
          <w:sz w:val="24"/>
          <w:szCs w:val="24"/>
          <w:lang w:eastAsia="ru-RU"/>
        </w:rPr>
        <w:t>софинансирования</w:t>
      </w:r>
      <w:proofErr w:type="spellEnd"/>
      <w:r w:rsidRPr="009C6C69">
        <w:rPr>
          <w:rFonts w:ascii="Arial" w:eastAsia="Times New Roman" w:hAnsi="Arial" w:cs="Arial"/>
          <w:sz w:val="24"/>
          <w:szCs w:val="24"/>
          <w:lang w:eastAsia="ru-RU"/>
        </w:rPr>
        <w:t xml:space="preserve"> реализации мероприятий перечня проектов народных инициатив. В рамках данной программы был приобретено и установлено на территории рекреационного парка в с. Олонки (возле Дома культуры) ограждение. Сумма </w:t>
      </w:r>
      <w:proofErr w:type="gramStart"/>
      <w:r w:rsidRPr="009C6C69">
        <w:rPr>
          <w:rFonts w:ascii="Arial" w:eastAsia="Times New Roman" w:hAnsi="Arial" w:cs="Arial"/>
          <w:sz w:val="24"/>
          <w:szCs w:val="24"/>
          <w:lang w:eastAsia="ru-RU"/>
        </w:rPr>
        <w:t>межбюджетных трансфертов</w:t>
      </w:r>
      <w:proofErr w:type="gramEnd"/>
      <w:r w:rsidRPr="009C6C69">
        <w:rPr>
          <w:rFonts w:ascii="Arial" w:eastAsia="Times New Roman" w:hAnsi="Arial" w:cs="Arial"/>
          <w:sz w:val="24"/>
          <w:szCs w:val="24"/>
          <w:lang w:eastAsia="ru-RU"/>
        </w:rPr>
        <w:t xml:space="preserve"> переданных из бюджета поселения в бюджет муниципального района за передаваемые полномочия составила 233,3 тыс. рублей.</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В 2021 году реализовывалось (финансировалось)  две муниципальных программы: - Муниципальная программа "Развитие физической культуры и спорта муниципального образования "Олонки" 2019-2030 годы" на сумму 635,4 тыс. рублей (599,0 тыс. рублей – подготовка проектно-сметной документации, и приобретение спорт. Формы, сувенирная продукция; - Муниципальная программа по обеспечению первичных мер пожарной безопасности на территории муниципального образования "Олонки" на 2021-2023 годы – 24,7 тыс. рублей – приобретено и установлено пожарно-звуковое оповещение.</w:t>
      </w: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За отчетный период произошло превышение доходов над расходами, с учетом остатков прошлых периодов, на сумму 3961,78 тыс. рублей, в том числе средства муниципального дорожного фонда (доходы от уплаты акцизов) – 2474,0 тыс. рублей.</w:t>
      </w:r>
    </w:p>
    <w:p w:rsidR="009C6C69" w:rsidRPr="009C6C69" w:rsidRDefault="009C6C69" w:rsidP="009C6C69">
      <w:pPr>
        <w:spacing w:after="0" w:line="240" w:lineRule="auto"/>
        <w:jc w:val="both"/>
        <w:rPr>
          <w:rFonts w:ascii="Arial" w:eastAsia="Times New Roman" w:hAnsi="Arial" w:cs="Arial"/>
          <w:sz w:val="24"/>
          <w:szCs w:val="24"/>
          <w:lang w:eastAsia="ru-RU"/>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p>
    <w:p w:rsidR="009C6C69" w:rsidRPr="009C6C69" w:rsidRDefault="009C6C69" w:rsidP="009C6C69">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r w:rsidRPr="009C6C69">
        <w:rPr>
          <w:rFonts w:ascii="Arial" w:eastAsia="Calibri" w:hAnsi="Arial" w:cs="Arial"/>
          <w:b/>
          <w:bCs/>
          <w:sz w:val="32"/>
          <w:szCs w:val="32"/>
        </w:rPr>
        <w:lastRenderedPageBreak/>
        <w:t>21.04.2022г. №153</w:t>
      </w:r>
    </w:p>
    <w:p w:rsidR="009C6C69" w:rsidRPr="009C6C69" w:rsidRDefault="009C6C69" w:rsidP="009C6C69">
      <w:pPr>
        <w:autoSpaceDE w:val="0"/>
        <w:autoSpaceDN w:val="0"/>
        <w:adjustRightInd w:val="0"/>
        <w:spacing w:after="0" w:line="240" w:lineRule="auto"/>
        <w:jc w:val="center"/>
        <w:rPr>
          <w:rFonts w:ascii="Arial" w:eastAsia="Calibri" w:hAnsi="Arial" w:cs="Arial"/>
          <w:b/>
          <w:bCs/>
          <w:sz w:val="32"/>
          <w:szCs w:val="32"/>
        </w:rPr>
      </w:pPr>
      <w:r w:rsidRPr="009C6C69">
        <w:rPr>
          <w:rFonts w:ascii="Arial" w:eastAsia="Calibri" w:hAnsi="Arial" w:cs="Arial"/>
          <w:b/>
          <w:bCs/>
          <w:sz w:val="32"/>
          <w:szCs w:val="32"/>
        </w:rPr>
        <w:t>РОССИЙСКАЯ ФЕДЕРАЦИЯ</w:t>
      </w:r>
    </w:p>
    <w:p w:rsidR="009C6C69" w:rsidRPr="009C6C69" w:rsidRDefault="009C6C69" w:rsidP="009C6C69">
      <w:pPr>
        <w:autoSpaceDE w:val="0"/>
        <w:autoSpaceDN w:val="0"/>
        <w:adjustRightInd w:val="0"/>
        <w:spacing w:after="0" w:line="240" w:lineRule="auto"/>
        <w:jc w:val="center"/>
        <w:rPr>
          <w:rFonts w:ascii="Arial" w:eastAsia="Calibri" w:hAnsi="Arial" w:cs="Arial"/>
          <w:b/>
          <w:bCs/>
          <w:sz w:val="32"/>
          <w:szCs w:val="32"/>
        </w:rPr>
      </w:pPr>
      <w:r w:rsidRPr="009C6C69">
        <w:rPr>
          <w:rFonts w:ascii="Arial" w:eastAsia="Calibri" w:hAnsi="Arial" w:cs="Arial"/>
          <w:b/>
          <w:bCs/>
          <w:sz w:val="32"/>
          <w:szCs w:val="32"/>
        </w:rPr>
        <w:t>ИРКУТСКАЯ ОБЛАСТЬ</w:t>
      </w:r>
    </w:p>
    <w:p w:rsidR="009C6C69" w:rsidRPr="009C6C69" w:rsidRDefault="009C6C69" w:rsidP="009C6C69">
      <w:pPr>
        <w:autoSpaceDE w:val="0"/>
        <w:autoSpaceDN w:val="0"/>
        <w:adjustRightInd w:val="0"/>
        <w:spacing w:after="0" w:line="240" w:lineRule="auto"/>
        <w:jc w:val="center"/>
        <w:rPr>
          <w:rFonts w:ascii="Arial" w:eastAsia="Calibri" w:hAnsi="Arial" w:cs="Arial"/>
          <w:b/>
          <w:bCs/>
          <w:sz w:val="32"/>
          <w:szCs w:val="32"/>
        </w:rPr>
      </w:pPr>
      <w:r w:rsidRPr="009C6C69">
        <w:rPr>
          <w:rFonts w:ascii="Arial" w:eastAsia="Calibri" w:hAnsi="Arial" w:cs="Arial"/>
          <w:b/>
          <w:bCs/>
          <w:sz w:val="32"/>
          <w:szCs w:val="32"/>
        </w:rPr>
        <w:t>БОХАНСКИЙ МУНИЦИПАЛЬНЫЙ РАЙОН</w:t>
      </w:r>
    </w:p>
    <w:p w:rsidR="009C6C69" w:rsidRPr="009C6C69" w:rsidRDefault="009C6C69" w:rsidP="009C6C69">
      <w:pPr>
        <w:autoSpaceDE w:val="0"/>
        <w:autoSpaceDN w:val="0"/>
        <w:adjustRightInd w:val="0"/>
        <w:spacing w:after="0" w:line="240" w:lineRule="auto"/>
        <w:jc w:val="center"/>
        <w:rPr>
          <w:rFonts w:ascii="Arial" w:eastAsia="Calibri" w:hAnsi="Arial" w:cs="Arial"/>
          <w:b/>
          <w:bCs/>
          <w:sz w:val="32"/>
          <w:szCs w:val="32"/>
        </w:rPr>
      </w:pPr>
      <w:r w:rsidRPr="009C6C69">
        <w:rPr>
          <w:rFonts w:ascii="Arial" w:eastAsia="Calibri" w:hAnsi="Arial" w:cs="Arial"/>
          <w:b/>
          <w:bCs/>
          <w:sz w:val="32"/>
          <w:szCs w:val="32"/>
        </w:rPr>
        <w:t>МУНИЦИПАЛЬНОЕ ОБРАЗОВАНИЕ «ОЛОНКИ»</w:t>
      </w:r>
    </w:p>
    <w:p w:rsidR="009C6C69" w:rsidRPr="009C6C69" w:rsidRDefault="009C6C69" w:rsidP="009C6C69">
      <w:pPr>
        <w:autoSpaceDE w:val="0"/>
        <w:autoSpaceDN w:val="0"/>
        <w:adjustRightInd w:val="0"/>
        <w:spacing w:after="0" w:line="240" w:lineRule="auto"/>
        <w:jc w:val="center"/>
        <w:rPr>
          <w:rFonts w:ascii="Arial" w:eastAsia="Calibri" w:hAnsi="Arial" w:cs="Arial"/>
          <w:b/>
          <w:bCs/>
          <w:sz w:val="32"/>
          <w:szCs w:val="32"/>
        </w:rPr>
      </w:pPr>
      <w:r w:rsidRPr="009C6C69">
        <w:rPr>
          <w:rFonts w:ascii="Arial" w:eastAsia="Calibri" w:hAnsi="Arial" w:cs="Arial"/>
          <w:b/>
          <w:bCs/>
          <w:sz w:val="32"/>
          <w:szCs w:val="32"/>
        </w:rPr>
        <w:t>ДУМА</w:t>
      </w:r>
    </w:p>
    <w:p w:rsidR="009C6C69" w:rsidRPr="009C6C69" w:rsidRDefault="009C6C69" w:rsidP="009C6C69">
      <w:pPr>
        <w:widowControl w:val="0"/>
        <w:autoSpaceDE w:val="0"/>
        <w:autoSpaceDN w:val="0"/>
        <w:adjustRightInd w:val="0"/>
        <w:spacing w:after="0" w:line="216" w:lineRule="auto"/>
        <w:jc w:val="center"/>
        <w:rPr>
          <w:rFonts w:ascii="Arial" w:eastAsia="Times New Roman" w:hAnsi="Arial" w:cs="Arial"/>
          <w:b/>
          <w:sz w:val="32"/>
          <w:szCs w:val="32"/>
        </w:rPr>
      </w:pPr>
      <w:r w:rsidRPr="009C6C69">
        <w:rPr>
          <w:rFonts w:ascii="Arial" w:eastAsia="Times New Roman" w:hAnsi="Arial" w:cs="Arial"/>
          <w:b/>
          <w:sz w:val="32"/>
          <w:szCs w:val="32"/>
        </w:rPr>
        <w:t>РЕШЕНИЕ</w:t>
      </w:r>
    </w:p>
    <w:p w:rsidR="009C6C69" w:rsidRPr="009C6C69" w:rsidRDefault="009C6C69" w:rsidP="009C6C69">
      <w:pPr>
        <w:spacing w:after="0" w:line="240" w:lineRule="auto"/>
        <w:ind w:firstLine="709"/>
        <w:jc w:val="both"/>
        <w:rPr>
          <w:rFonts w:ascii="Arial" w:eastAsia="Times New Roman" w:hAnsi="Arial" w:cs="Arial"/>
          <w:sz w:val="32"/>
          <w:szCs w:val="32"/>
          <w:lang w:eastAsia="ru-RU"/>
        </w:rPr>
      </w:pPr>
    </w:p>
    <w:p w:rsidR="009C6C69" w:rsidRPr="009C6C69" w:rsidRDefault="009C6C69" w:rsidP="009C6C69">
      <w:pPr>
        <w:spacing w:after="0" w:line="240" w:lineRule="auto"/>
        <w:jc w:val="center"/>
        <w:rPr>
          <w:rFonts w:ascii="Arial" w:eastAsia="Times New Roman" w:hAnsi="Arial" w:cs="Arial"/>
          <w:i/>
          <w:sz w:val="32"/>
          <w:szCs w:val="32"/>
          <w:lang w:eastAsia="ru-RU"/>
        </w:rPr>
      </w:pPr>
      <w:r w:rsidRPr="009C6C69">
        <w:rPr>
          <w:rFonts w:ascii="Arial" w:eastAsia="Times New Roman" w:hAnsi="Arial" w:cs="Arial"/>
          <w:b/>
          <w:sz w:val="32"/>
          <w:szCs w:val="32"/>
          <w:lang w:eastAsia="ru-RU"/>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«ОЛОНКИ»</w:t>
      </w:r>
      <w:r w:rsidRPr="009C6C69">
        <w:rPr>
          <w:rFonts w:ascii="Arial" w:eastAsia="Times New Roman" w:hAnsi="Arial" w:cs="Arial"/>
          <w:b/>
          <w:i/>
          <w:sz w:val="32"/>
          <w:szCs w:val="32"/>
          <w:lang w:eastAsia="ru-RU"/>
        </w:rPr>
        <w:t xml:space="preserve"> </w:t>
      </w: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 </w:t>
      </w:r>
    </w:p>
    <w:p w:rsidR="009C6C69" w:rsidRPr="009C6C69" w:rsidRDefault="009C6C69" w:rsidP="009C6C69">
      <w:pPr>
        <w:autoSpaceDE w:val="0"/>
        <w:autoSpaceDN w:val="0"/>
        <w:adjustRightInd w:val="0"/>
        <w:spacing w:after="0" w:line="240" w:lineRule="auto"/>
        <w:ind w:firstLine="708"/>
        <w:jc w:val="both"/>
        <w:rPr>
          <w:rFonts w:ascii="Arial" w:eastAsia="Times New Roman" w:hAnsi="Arial" w:cs="Arial"/>
          <w:sz w:val="24"/>
          <w:szCs w:val="24"/>
          <w:lang w:eastAsia="ru-RU"/>
        </w:rPr>
      </w:pPr>
      <w:r w:rsidRPr="009C6C69">
        <w:rPr>
          <w:rFonts w:ascii="Arial" w:eastAsia="Calibri" w:hAnsi="Arial" w:cs="Arial"/>
          <w:sz w:val="24"/>
          <w:szCs w:val="24"/>
        </w:rPr>
        <w:t xml:space="preserve">В соответствии с Федеральным законом от 31 июля 2020 года №247-ФЗ «Об обязательных требованиях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w:t>
      </w:r>
      <w:r w:rsidRPr="009C6C69">
        <w:rPr>
          <w:rFonts w:ascii="Arial" w:eastAsia="Times New Roman" w:hAnsi="Arial" w:cs="Arial"/>
          <w:spacing w:val="-2"/>
          <w:kern w:val="2"/>
          <w:sz w:val="24"/>
          <w:szCs w:val="24"/>
          <w:lang w:eastAsia="ru-RU"/>
        </w:rPr>
        <w:t xml:space="preserve">Уставом </w:t>
      </w:r>
      <w:r w:rsidRPr="009C6C69">
        <w:rPr>
          <w:rFonts w:ascii="Arial" w:eastAsia="Times New Roman" w:hAnsi="Arial" w:cs="Arial"/>
          <w:sz w:val="24"/>
          <w:szCs w:val="24"/>
          <w:lang w:eastAsia="ru-RU"/>
        </w:rPr>
        <w:t>муниципального образования «Олонки», Дума муниципального образования «Олонки»</w:t>
      </w:r>
    </w:p>
    <w:p w:rsidR="009C6C69" w:rsidRPr="009C6C69" w:rsidRDefault="009C6C69" w:rsidP="009C6C69">
      <w:pPr>
        <w:autoSpaceDE w:val="0"/>
        <w:autoSpaceDN w:val="0"/>
        <w:adjustRightInd w:val="0"/>
        <w:spacing w:after="0" w:line="240" w:lineRule="auto"/>
        <w:ind w:firstLine="708"/>
        <w:jc w:val="both"/>
        <w:rPr>
          <w:rFonts w:ascii="Arial" w:eastAsia="Calibri" w:hAnsi="Arial" w:cs="Arial"/>
          <w:sz w:val="24"/>
          <w:szCs w:val="24"/>
        </w:rPr>
      </w:pPr>
    </w:p>
    <w:p w:rsidR="009C6C69" w:rsidRPr="009C6C69" w:rsidRDefault="009C6C69" w:rsidP="009C6C69">
      <w:pPr>
        <w:tabs>
          <w:tab w:val="left" w:pos="1260"/>
        </w:tabs>
        <w:spacing w:after="0" w:line="240" w:lineRule="auto"/>
        <w:jc w:val="center"/>
        <w:rPr>
          <w:rFonts w:ascii="Arial" w:eastAsia="Calibri" w:hAnsi="Arial" w:cs="Arial"/>
          <w:b/>
          <w:sz w:val="30"/>
          <w:szCs w:val="30"/>
        </w:rPr>
      </w:pPr>
      <w:r w:rsidRPr="009C6C69">
        <w:rPr>
          <w:rFonts w:ascii="Arial" w:eastAsia="Calibri" w:hAnsi="Arial" w:cs="Arial"/>
          <w:b/>
          <w:sz w:val="30"/>
          <w:szCs w:val="30"/>
        </w:rPr>
        <w:t>РЕШИЛА:</w:t>
      </w:r>
    </w:p>
    <w:p w:rsidR="009C6C69" w:rsidRPr="009C6C69" w:rsidRDefault="009C6C69" w:rsidP="009C6C69">
      <w:pPr>
        <w:tabs>
          <w:tab w:val="left" w:pos="1260"/>
        </w:tabs>
        <w:spacing w:after="0" w:line="240" w:lineRule="auto"/>
        <w:jc w:val="center"/>
        <w:rPr>
          <w:rFonts w:ascii="Arial" w:eastAsia="Calibri" w:hAnsi="Arial" w:cs="Arial"/>
          <w:sz w:val="24"/>
          <w:szCs w:val="24"/>
        </w:rPr>
      </w:pP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«Олонки». (прилагается).</w:t>
      </w:r>
    </w:p>
    <w:p w:rsidR="009C6C69" w:rsidRPr="009C6C69" w:rsidRDefault="009C6C69" w:rsidP="009C6C69">
      <w:pPr>
        <w:widowControl w:val="0"/>
        <w:autoSpaceDE w:val="0"/>
        <w:autoSpaceDN w:val="0"/>
        <w:adjustRightInd w:val="0"/>
        <w:spacing w:after="0" w:line="240" w:lineRule="auto"/>
        <w:ind w:firstLine="709"/>
        <w:jc w:val="both"/>
        <w:rPr>
          <w:rFonts w:ascii="Arial" w:eastAsia="Times New Roman" w:hAnsi="Arial" w:cs="Arial"/>
          <w:sz w:val="24"/>
          <w:szCs w:val="24"/>
        </w:rPr>
      </w:pPr>
      <w:r w:rsidRPr="009C6C69">
        <w:rPr>
          <w:rFonts w:ascii="Arial" w:eastAsia="Times New Roman" w:hAnsi="Arial" w:cs="Arial"/>
          <w:sz w:val="24"/>
          <w:szCs w:val="24"/>
          <w:lang w:eastAsia="ru-RU"/>
        </w:rPr>
        <w:t xml:space="preserve">2. Опубликовать настоящее решение Думы </w:t>
      </w:r>
      <w:r w:rsidRPr="009C6C69">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9C6C69">
        <w:rPr>
          <w:rFonts w:ascii="Arial" w:eastAsia="Times New Roman" w:hAnsi="Arial" w:cs="Arial"/>
          <w:sz w:val="24"/>
          <w:szCs w:val="24"/>
        </w:rPr>
        <w:t>Боханский</w:t>
      </w:r>
      <w:proofErr w:type="spellEnd"/>
      <w:r w:rsidRPr="009C6C69">
        <w:rPr>
          <w:rFonts w:ascii="Arial" w:eastAsia="Times New Roman" w:hAnsi="Arial" w:cs="Arial"/>
          <w:sz w:val="24"/>
          <w:szCs w:val="24"/>
        </w:rPr>
        <w:t xml:space="preserve"> район».</w:t>
      </w:r>
    </w:p>
    <w:p w:rsidR="009C6C69" w:rsidRPr="009C6C69" w:rsidRDefault="009C6C69" w:rsidP="009C6C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C6C69">
        <w:rPr>
          <w:rFonts w:ascii="Arial" w:eastAsia="Calibri" w:hAnsi="Arial" w:cs="Arial"/>
          <w:bCs/>
          <w:sz w:val="24"/>
          <w:szCs w:val="24"/>
        </w:rPr>
        <w:t xml:space="preserve">3. </w:t>
      </w:r>
      <w:r w:rsidRPr="009C6C69">
        <w:rPr>
          <w:rFonts w:ascii="Arial" w:eastAsia="Times New Roman" w:hAnsi="Arial" w:cs="Arial"/>
          <w:sz w:val="24"/>
          <w:szCs w:val="24"/>
          <w:lang w:eastAsia="ru-RU"/>
        </w:rPr>
        <w:t>Настоящее решение вступает в силу после его официального опубликования.</w:t>
      </w:r>
    </w:p>
    <w:p w:rsidR="009C6C69" w:rsidRPr="009C6C69" w:rsidRDefault="009C6C69" w:rsidP="009C6C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C6C69" w:rsidRPr="009C6C69" w:rsidRDefault="009C6C69" w:rsidP="009C6C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C6C69" w:rsidRPr="009C6C69" w:rsidRDefault="009C6C69" w:rsidP="009C6C69">
      <w:pPr>
        <w:spacing w:after="0" w:line="240" w:lineRule="auto"/>
        <w:jc w:val="both"/>
        <w:rPr>
          <w:rFonts w:ascii="Arial" w:eastAsia="Calibri" w:hAnsi="Arial" w:cs="Arial"/>
          <w:sz w:val="24"/>
          <w:szCs w:val="24"/>
        </w:rPr>
      </w:pPr>
      <w:r w:rsidRPr="009C6C69">
        <w:rPr>
          <w:rFonts w:ascii="Arial" w:eastAsia="Calibri" w:hAnsi="Arial" w:cs="Arial"/>
          <w:sz w:val="24"/>
          <w:szCs w:val="24"/>
        </w:rPr>
        <w:t>Председатель Думы,</w:t>
      </w:r>
    </w:p>
    <w:p w:rsidR="009C6C69" w:rsidRPr="009C6C69" w:rsidRDefault="009C6C69" w:rsidP="009C6C69">
      <w:pPr>
        <w:spacing w:after="0" w:line="240" w:lineRule="auto"/>
        <w:rPr>
          <w:rFonts w:ascii="Arial" w:eastAsia="Calibri" w:hAnsi="Arial" w:cs="Arial"/>
          <w:sz w:val="24"/>
          <w:szCs w:val="24"/>
        </w:rPr>
      </w:pPr>
      <w:r w:rsidRPr="009C6C69">
        <w:rPr>
          <w:rFonts w:ascii="Arial" w:eastAsia="Calibri" w:hAnsi="Arial" w:cs="Arial"/>
          <w:sz w:val="24"/>
          <w:szCs w:val="24"/>
        </w:rPr>
        <w:t>Глава МО «Олонки»</w:t>
      </w:r>
    </w:p>
    <w:p w:rsidR="009C6C69" w:rsidRPr="009C6C69" w:rsidRDefault="009C6C69" w:rsidP="009C6C69">
      <w:pPr>
        <w:spacing w:after="0" w:line="240" w:lineRule="auto"/>
        <w:rPr>
          <w:rFonts w:ascii="Arial" w:eastAsia="Calibri" w:hAnsi="Arial" w:cs="Arial"/>
          <w:sz w:val="24"/>
          <w:szCs w:val="24"/>
        </w:rPr>
      </w:pPr>
      <w:r w:rsidRPr="009C6C69">
        <w:rPr>
          <w:rFonts w:ascii="Arial" w:eastAsia="Calibri" w:hAnsi="Arial" w:cs="Arial"/>
          <w:sz w:val="24"/>
          <w:szCs w:val="24"/>
        </w:rPr>
        <w:t>С.Н. Нефедьев</w:t>
      </w: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p>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Приложение</w:t>
      </w:r>
    </w:p>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к решению Думы муниципального образования «Олонки»</w:t>
      </w:r>
    </w:p>
    <w:p w:rsidR="009C6C69" w:rsidRPr="009C6C69" w:rsidRDefault="009C6C69" w:rsidP="009C6C69">
      <w:pPr>
        <w:spacing w:after="0" w:line="240" w:lineRule="auto"/>
        <w:ind w:firstLine="709"/>
        <w:jc w:val="right"/>
        <w:rPr>
          <w:rFonts w:ascii="Courier New" w:eastAsia="Times New Roman" w:hAnsi="Courier New" w:cs="Courier New"/>
          <w:lang w:eastAsia="ru-RU"/>
        </w:rPr>
      </w:pPr>
      <w:r w:rsidRPr="009C6C69">
        <w:rPr>
          <w:rFonts w:ascii="Courier New" w:eastAsia="Times New Roman" w:hAnsi="Courier New" w:cs="Courier New"/>
          <w:lang w:eastAsia="ru-RU"/>
        </w:rPr>
        <w:t>от 21.04.2022 №153</w:t>
      </w:r>
    </w:p>
    <w:p w:rsidR="009C6C69" w:rsidRPr="009C6C69" w:rsidRDefault="009C6C69" w:rsidP="009C6C69">
      <w:pPr>
        <w:spacing w:after="0" w:line="240" w:lineRule="auto"/>
        <w:ind w:firstLine="709"/>
        <w:jc w:val="right"/>
        <w:rPr>
          <w:rFonts w:ascii="Times New Roman" w:eastAsia="Times New Roman" w:hAnsi="Times New Roman" w:cs="Times New Roman"/>
          <w:sz w:val="28"/>
          <w:szCs w:val="28"/>
          <w:lang w:eastAsia="ru-RU"/>
        </w:rPr>
      </w:pPr>
    </w:p>
    <w:p w:rsidR="009C6C69" w:rsidRPr="009C6C69" w:rsidRDefault="009C6C69" w:rsidP="009C6C69">
      <w:pPr>
        <w:spacing w:after="0" w:line="240" w:lineRule="auto"/>
        <w:jc w:val="center"/>
        <w:rPr>
          <w:rFonts w:ascii="Arial" w:eastAsia="Times New Roman" w:hAnsi="Arial" w:cs="Arial"/>
          <w:b/>
          <w:sz w:val="30"/>
          <w:szCs w:val="30"/>
          <w:lang w:eastAsia="ru-RU"/>
        </w:rPr>
      </w:pPr>
      <w:r w:rsidRPr="009C6C69">
        <w:rPr>
          <w:rFonts w:ascii="Arial" w:eastAsia="Times New Roman" w:hAnsi="Arial" w:cs="Arial"/>
          <w:b/>
          <w:sz w:val="30"/>
          <w:szCs w:val="30"/>
          <w:lang w:eastAsia="ru-RU"/>
        </w:rPr>
        <w:t>Порядок установления и оценки применения обязательных требований, устанавливаемых нормативными правовыми актами муниципального образования «Олонки»</w:t>
      </w:r>
    </w:p>
    <w:p w:rsidR="009C6C69" w:rsidRPr="009C6C69" w:rsidRDefault="009C6C69" w:rsidP="009C6C69">
      <w:pPr>
        <w:spacing w:after="0" w:line="240" w:lineRule="auto"/>
        <w:ind w:firstLine="709"/>
        <w:jc w:val="center"/>
        <w:rPr>
          <w:rFonts w:ascii="Arial" w:eastAsia="Times New Roman" w:hAnsi="Arial" w:cs="Arial"/>
          <w:sz w:val="24"/>
          <w:szCs w:val="24"/>
          <w:lang w:eastAsia="ru-RU"/>
        </w:rPr>
      </w:pPr>
    </w:p>
    <w:p w:rsidR="009C6C69" w:rsidRPr="009C6C69" w:rsidRDefault="009C6C69" w:rsidP="009C6C69">
      <w:pPr>
        <w:spacing w:after="0" w:line="240" w:lineRule="auto"/>
        <w:ind w:firstLine="709"/>
        <w:jc w:val="center"/>
        <w:rPr>
          <w:rFonts w:ascii="Arial" w:eastAsia="Times New Roman" w:hAnsi="Arial" w:cs="Arial"/>
          <w:sz w:val="24"/>
          <w:szCs w:val="24"/>
          <w:lang w:eastAsia="ru-RU"/>
        </w:rPr>
      </w:pPr>
      <w:r w:rsidRPr="009C6C69">
        <w:rPr>
          <w:rFonts w:ascii="Arial" w:eastAsia="Times New Roman" w:hAnsi="Arial" w:cs="Arial"/>
          <w:sz w:val="24"/>
          <w:szCs w:val="24"/>
          <w:lang w:eastAsia="ru-RU"/>
        </w:rPr>
        <w:t>Раздел 1. Общие положения</w:t>
      </w: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«Олонки»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w:t>
      </w:r>
      <w:r w:rsidRPr="009C6C69">
        <w:rPr>
          <w:rFonts w:ascii="Arial" w:eastAsia="Times New Roman" w:hAnsi="Arial" w:cs="Arial"/>
          <w:sz w:val="24"/>
          <w:szCs w:val="24"/>
          <w:lang w:eastAsia="ru-RU"/>
        </w:rPr>
        <w:lastRenderedPageBreak/>
        <w:t>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№247-ФЗ «Об обязательных требованиях в Российской Федерации» (далее – Федеральный закон №247-ФЗ).</w:t>
      </w: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3.</w:t>
      </w:r>
      <w:r w:rsidRPr="009C6C69">
        <w:rPr>
          <w:rFonts w:ascii="Arial" w:eastAsia="Times New Roman" w:hAnsi="Arial" w:cs="Arial"/>
          <w:sz w:val="24"/>
          <w:szCs w:val="24"/>
          <w:shd w:val="clear" w:color="auto" w:fill="FFFFFF"/>
          <w:lang w:eastAsia="ru-RU"/>
        </w:rPr>
        <w:t xml:space="preserve"> Обязательные требования устанавливаются нормативными правовыми актами </w:t>
      </w:r>
      <w:r w:rsidRPr="009C6C69">
        <w:rPr>
          <w:rFonts w:ascii="Arial" w:eastAsia="Times New Roman" w:hAnsi="Arial" w:cs="Arial"/>
          <w:sz w:val="24"/>
          <w:szCs w:val="24"/>
          <w:lang w:eastAsia="ru-RU"/>
        </w:rPr>
        <w:t>муниципального образования «Олонки» (далее соответственно – муниципальное образование, муниципальные акты) в соответствии с положениями Федерального закона №247-ФЗ.</w:t>
      </w: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bookmarkStart w:id="0" w:name="P31"/>
      <w:bookmarkStart w:id="1" w:name="P33"/>
      <w:bookmarkEnd w:id="0"/>
      <w:bookmarkEnd w:id="1"/>
      <w:r w:rsidRPr="009C6C69">
        <w:rPr>
          <w:rFonts w:ascii="Arial" w:eastAsia="Times New Roman" w:hAnsi="Arial" w:cs="Arial"/>
          <w:sz w:val="24"/>
          <w:szCs w:val="24"/>
          <w:shd w:val="clear" w:color="auto" w:fill="FFFFFF"/>
          <w:lang w:eastAsia="ru-RU"/>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bookmarkStart w:id="2" w:name="P34"/>
      <w:bookmarkEnd w:id="2"/>
      <w:r w:rsidRPr="009C6C69">
        <w:rPr>
          <w:rFonts w:ascii="Arial" w:eastAsia="Times New Roman" w:hAnsi="Arial" w:cs="Arial"/>
          <w:sz w:val="24"/>
          <w:szCs w:val="24"/>
          <w:shd w:val="clear" w:color="auto" w:fill="FFFFFF"/>
          <w:lang w:eastAsia="ru-RU"/>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9C6C69">
        <w:rPr>
          <w:rFonts w:ascii="Arial" w:eastAsia="Times New Roman" w:hAnsi="Arial" w:cs="Arial"/>
          <w:sz w:val="24"/>
          <w:szCs w:val="24"/>
          <w:shd w:val="clear" w:color="auto" w:fill="FFFFFF"/>
          <w:lang w:eastAsia="ru-RU"/>
        </w:rPr>
        <w:t>муниципально</w:t>
      </w:r>
      <w:proofErr w:type="spellEnd"/>
      <w:r w:rsidRPr="009C6C69">
        <w:rPr>
          <w:rFonts w:ascii="Arial" w:eastAsia="Times New Roman" w:hAnsi="Arial" w:cs="Arial"/>
          <w:sz w:val="24"/>
          <w:szCs w:val="24"/>
          <w:shd w:val="clear" w:color="auto" w:fill="FFFFFF"/>
          <w:lang w:eastAsia="ru-RU"/>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9C6C69">
        <w:rPr>
          <w:rFonts w:ascii="Arial" w:eastAsia="Times New Roman" w:hAnsi="Arial" w:cs="Arial"/>
          <w:sz w:val="24"/>
          <w:szCs w:val="24"/>
          <w:shd w:val="clear" w:color="auto" w:fill="FFFFFF"/>
          <w:lang w:eastAsia="ru-RU"/>
        </w:rPr>
        <w:t>муниципально</w:t>
      </w:r>
      <w:proofErr w:type="spellEnd"/>
      <w:r w:rsidRPr="009C6C69">
        <w:rPr>
          <w:rFonts w:ascii="Arial" w:eastAsia="Times New Roman" w:hAnsi="Arial" w:cs="Arial"/>
          <w:sz w:val="24"/>
          <w:szCs w:val="24"/>
          <w:shd w:val="clear" w:color="auto" w:fill="FFFFFF"/>
          <w:lang w:eastAsia="ru-RU"/>
        </w:rPr>
        <w:t xml:space="preserve">-частном партнерстве, предусмотренных Федеральным законом от 13 июля 2015 года №224-ФЗ «О государственно-частном партнерстве, </w:t>
      </w:r>
      <w:proofErr w:type="spellStart"/>
      <w:r w:rsidRPr="009C6C69">
        <w:rPr>
          <w:rFonts w:ascii="Arial" w:eastAsia="Times New Roman" w:hAnsi="Arial" w:cs="Arial"/>
          <w:sz w:val="24"/>
          <w:szCs w:val="24"/>
          <w:shd w:val="clear" w:color="auto" w:fill="FFFFFF"/>
          <w:lang w:eastAsia="ru-RU"/>
        </w:rPr>
        <w:t>муниципально</w:t>
      </w:r>
      <w:proofErr w:type="spellEnd"/>
      <w:r w:rsidRPr="009C6C69">
        <w:rPr>
          <w:rFonts w:ascii="Arial" w:eastAsia="Times New Roman" w:hAnsi="Arial" w:cs="Arial"/>
          <w:sz w:val="24"/>
          <w:szCs w:val="24"/>
          <w:shd w:val="clear" w:color="auto" w:fill="FFFFFF"/>
          <w:lang w:eastAsia="ru-RU"/>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 xml:space="preserve">1) проектов муниципальных актов представительного органа муниципального образования </w:t>
      </w:r>
      <w:r w:rsidRPr="009C6C69">
        <w:rPr>
          <w:rFonts w:ascii="Arial" w:eastAsia="Times New Roman" w:hAnsi="Arial" w:cs="Arial"/>
          <w:sz w:val="24"/>
          <w:szCs w:val="24"/>
          <w:lang w:eastAsia="ru-RU"/>
        </w:rPr>
        <w:t>«Олонки»</w:t>
      </w:r>
      <w:r w:rsidRPr="009C6C69">
        <w:rPr>
          <w:rFonts w:ascii="Arial" w:eastAsia="Times New Roman" w:hAnsi="Arial" w:cs="Arial"/>
          <w:sz w:val="24"/>
          <w:szCs w:val="24"/>
          <w:shd w:val="clear" w:color="auto" w:fill="FFFFFF"/>
          <w:lang w:eastAsia="ru-RU"/>
        </w:rPr>
        <w:t>, устанавливающих, изменяющих, приостанавливающих, отменяющих местные налоги и сборы;</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 xml:space="preserve">2) проектов муниципальных актов представительного органа муниципального образования </w:t>
      </w:r>
      <w:r w:rsidRPr="009C6C69">
        <w:rPr>
          <w:rFonts w:ascii="Arial" w:eastAsia="Times New Roman" w:hAnsi="Arial" w:cs="Arial"/>
          <w:sz w:val="24"/>
          <w:szCs w:val="24"/>
          <w:lang w:eastAsia="ru-RU"/>
        </w:rPr>
        <w:t>«Олонки»</w:t>
      </w:r>
      <w:r w:rsidRPr="009C6C69">
        <w:rPr>
          <w:rFonts w:ascii="Arial" w:eastAsia="Times New Roman" w:hAnsi="Arial" w:cs="Arial"/>
          <w:sz w:val="24"/>
          <w:szCs w:val="24"/>
          <w:shd w:val="clear" w:color="auto" w:fill="FFFFFF"/>
          <w:lang w:eastAsia="ru-RU"/>
        </w:rPr>
        <w:t>, регулирующих бюджетные правоотношения;</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 xml:space="preserve">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w:t>
      </w:r>
      <w:r w:rsidRPr="009C6C69">
        <w:rPr>
          <w:rFonts w:ascii="Arial" w:eastAsia="Times New Roman" w:hAnsi="Arial" w:cs="Arial"/>
          <w:sz w:val="24"/>
          <w:szCs w:val="24"/>
          <w:shd w:val="clear" w:color="auto" w:fill="FFFFFF"/>
          <w:lang w:eastAsia="ru-RU"/>
        </w:rPr>
        <w:lastRenderedPageBreak/>
        <w:t>муниципального образования в порядке, установленном муниципальными актами в соответствии с законами Иркутской области, за исключением:</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 xml:space="preserve">1) проектов муниципальных актов представительного органа муниципального образования </w:t>
      </w:r>
      <w:r w:rsidRPr="009C6C69">
        <w:rPr>
          <w:rFonts w:ascii="Arial" w:eastAsia="Times New Roman" w:hAnsi="Arial" w:cs="Arial"/>
          <w:sz w:val="24"/>
          <w:szCs w:val="24"/>
          <w:lang w:eastAsia="ru-RU"/>
        </w:rPr>
        <w:t>«Олонки»</w:t>
      </w:r>
      <w:r w:rsidRPr="009C6C69">
        <w:rPr>
          <w:rFonts w:ascii="Arial" w:eastAsia="Times New Roman" w:hAnsi="Arial" w:cs="Arial"/>
          <w:sz w:val="24"/>
          <w:szCs w:val="24"/>
          <w:shd w:val="clear" w:color="auto" w:fill="FFFFFF"/>
          <w:lang w:eastAsia="ru-RU"/>
        </w:rPr>
        <w:t>, устанавливающих, изменяющих, приостанавливающих, отменяющих местные налоги и сборы;</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 xml:space="preserve">2) проектов муниципальных актов представительного органа муниципального образования </w:t>
      </w:r>
      <w:r w:rsidRPr="009C6C69">
        <w:rPr>
          <w:rFonts w:ascii="Arial" w:eastAsia="Times New Roman" w:hAnsi="Arial" w:cs="Arial"/>
          <w:sz w:val="24"/>
          <w:szCs w:val="24"/>
          <w:lang w:eastAsia="ru-RU"/>
        </w:rPr>
        <w:t>«Олонки»</w:t>
      </w:r>
      <w:r w:rsidRPr="009C6C69">
        <w:rPr>
          <w:rFonts w:ascii="Arial" w:eastAsia="Times New Roman" w:hAnsi="Arial" w:cs="Arial"/>
          <w:sz w:val="24"/>
          <w:szCs w:val="24"/>
          <w:shd w:val="clear" w:color="auto" w:fill="FFFFFF"/>
          <w:lang w:eastAsia="ru-RU"/>
        </w:rPr>
        <w:t>, регулирующих бюджетные правоотношения;</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p>
    <w:p w:rsidR="009C6C69" w:rsidRPr="009C6C69" w:rsidRDefault="009C6C69" w:rsidP="009C6C69">
      <w:pPr>
        <w:spacing w:after="0" w:line="240" w:lineRule="auto"/>
        <w:jc w:val="center"/>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lang w:eastAsia="ru-RU"/>
        </w:rPr>
        <w:t xml:space="preserve">Раздел 2. Порядок установления </w:t>
      </w:r>
      <w:r w:rsidRPr="009C6C69">
        <w:rPr>
          <w:rFonts w:ascii="Arial" w:eastAsia="Times New Roman" w:hAnsi="Arial" w:cs="Arial"/>
          <w:sz w:val="24"/>
          <w:szCs w:val="24"/>
          <w:shd w:val="clear" w:color="auto" w:fill="FFFFFF"/>
          <w:lang w:eastAsia="ru-RU"/>
        </w:rPr>
        <w:t>обязательных требований</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№247-ФЗ.</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8. В муниципальных актах, устанавливающих обязательные требования, должны быть определены:</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1) содержание обязательных требований (условия, ограничения, запреты, обязанности);</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2) лица, обязанные соблюдать обязательные требования;</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3) в зависимости от объекта установления обязательных требований:</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а) осуществляемая деятельность, совершаемые действия, в отношении которых устанавливаются обязательные требования;</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б) лица и используемые объекты, к которым предъявляются обязательные требования при осуществлении деятельности, совершении действий;</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в) результаты осуществления деятельности, совершения действий, в отношении которых устанавливаются обязательные требования;</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9C6C69" w:rsidRPr="009C6C69" w:rsidRDefault="009C6C69" w:rsidP="009C6C69">
      <w:pPr>
        <w:spacing w:after="0" w:line="240" w:lineRule="auto"/>
        <w:ind w:firstLine="709"/>
        <w:jc w:val="both"/>
        <w:rPr>
          <w:rFonts w:ascii="Arial" w:eastAsia="Times New Roman" w:hAnsi="Arial" w:cs="Arial"/>
          <w:sz w:val="24"/>
          <w:szCs w:val="24"/>
          <w:shd w:val="clear" w:color="auto" w:fill="FFFFFF"/>
          <w:lang w:eastAsia="ru-RU"/>
        </w:rPr>
      </w:pPr>
      <w:r w:rsidRPr="009C6C69">
        <w:rPr>
          <w:rFonts w:ascii="Arial" w:eastAsia="Times New Roman" w:hAnsi="Arial" w:cs="Arial"/>
          <w:sz w:val="24"/>
          <w:szCs w:val="24"/>
          <w:shd w:val="clear" w:color="auto" w:fill="FFFFFF"/>
          <w:lang w:eastAsia="ru-RU"/>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 проект муниципального акта;</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 пояснительную записку к проекту муниципального акта;</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lastRenderedPageBreak/>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 (наименование устава) и иными муниципальными актами муниципального образования.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9C6C69" w:rsidRPr="009C6C69" w:rsidRDefault="009C6C69" w:rsidP="009C6C69">
      <w:pPr>
        <w:spacing w:after="0" w:line="240" w:lineRule="auto"/>
        <w:ind w:firstLine="709"/>
        <w:jc w:val="both"/>
        <w:rPr>
          <w:rFonts w:ascii="Arial" w:eastAsia="Calibri" w:hAnsi="Arial" w:cs="Arial"/>
          <w:sz w:val="24"/>
          <w:szCs w:val="24"/>
        </w:rPr>
      </w:pPr>
    </w:p>
    <w:p w:rsidR="009C6C69" w:rsidRPr="009C6C69" w:rsidRDefault="009C6C69" w:rsidP="009C6C69">
      <w:pPr>
        <w:spacing w:after="0" w:line="240" w:lineRule="auto"/>
        <w:jc w:val="center"/>
        <w:rPr>
          <w:rFonts w:ascii="Arial" w:eastAsia="Times New Roman" w:hAnsi="Arial" w:cs="Arial"/>
          <w:bCs/>
          <w:sz w:val="24"/>
          <w:szCs w:val="24"/>
          <w:lang w:eastAsia="ru-RU"/>
        </w:rPr>
      </w:pPr>
      <w:r w:rsidRPr="009C6C69">
        <w:rPr>
          <w:rFonts w:ascii="Arial" w:eastAsia="Times New Roman" w:hAnsi="Arial" w:cs="Arial"/>
          <w:sz w:val="24"/>
          <w:szCs w:val="24"/>
          <w:shd w:val="clear" w:color="auto" w:fill="FFFFFF"/>
          <w:lang w:eastAsia="ru-RU"/>
        </w:rPr>
        <w:t>Раздел 3. Порядок оценки применения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lastRenderedPageBreak/>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17. Источниками информации для подготовки доклада являются: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 результаты мониторинга муниципальных актов;</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 результаты анализа осуществления муниципального контроля;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3) результаты анализа административной и судебной практики;</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6) иные сведения, позволяющие оценить результаты применения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18. В доклад включается следующая информация: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 общая характеристика системы оцениваемых обязательных требований в соответствующей сфере регулирования;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 результаты оценки достижения целей введения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3) выводы и предложения по итогам оценки достижения целей введения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 перечень муниципальных актов и содержащихся в них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3) сведения о внесенных в муниципальный акт изменениях (при наличии);</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5) период действия муниципального акта и его отдельных положений;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 соблюдение принципов установления и оценки применения обязательных требований, установленных Федеральным законом №247-ФЗ;</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lastRenderedPageBreak/>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lastRenderedPageBreak/>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1) о продлении срока действия муниципального акта;</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2) о внесении изменений в муниципальный акт;</w:t>
      </w:r>
    </w:p>
    <w:p w:rsidR="009C6C69" w:rsidRPr="009C6C69" w:rsidRDefault="009C6C69" w:rsidP="009C6C69">
      <w:pPr>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3) о признании утратившим силу муниципального акта.</w:t>
      </w:r>
    </w:p>
    <w:p w:rsidR="009C6C69" w:rsidRPr="009C6C69" w:rsidRDefault="009C6C69" w:rsidP="009C6C69">
      <w:pPr>
        <w:spacing w:after="0" w:line="240" w:lineRule="auto"/>
        <w:ind w:firstLine="709"/>
        <w:jc w:val="both"/>
        <w:rPr>
          <w:rFonts w:ascii="Arial" w:eastAsia="Calibri" w:hAnsi="Arial" w:cs="Arial"/>
          <w:sz w:val="24"/>
          <w:szCs w:val="24"/>
        </w:rPr>
      </w:pPr>
    </w:p>
    <w:p w:rsidR="009C6C69" w:rsidRPr="009C6C69" w:rsidRDefault="009C6C69" w:rsidP="009C6C69">
      <w:pPr>
        <w:spacing w:after="0" w:line="240" w:lineRule="auto"/>
        <w:rPr>
          <w:rFonts w:ascii="Arial" w:eastAsia="Times New Roman" w:hAnsi="Arial" w:cs="Arial"/>
          <w:sz w:val="24"/>
          <w:szCs w:val="24"/>
          <w:lang w:eastAsia="ru-RU"/>
        </w:rPr>
      </w:pPr>
    </w:p>
    <w:p w:rsidR="00D119B3" w:rsidRDefault="00D119B3" w:rsidP="00A76781">
      <w:pPr>
        <w:spacing w:after="0" w:line="240" w:lineRule="auto"/>
        <w:jc w:val="center"/>
        <w:rPr>
          <w:rFonts w:ascii="Arial" w:eastAsia="Times New Roman" w:hAnsi="Arial" w:cs="Arial"/>
          <w:b/>
          <w:sz w:val="20"/>
          <w:szCs w:val="20"/>
          <w:lang w:eastAsia="ru-RU"/>
        </w:rPr>
        <w:sectPr w:rsidR="00D119B3" w:rsidSect="009C6C69">
          <w:pgSz w:w="11906" w:h="16838"/>
          <w:pgMar w:top="1134" w:right="850" w:bottom="1134" w:left="1134" w:header="708" w:footer="708" w:gutter="0"/>
          <w:cols w:space="708"/>
          <w:docGrid w:linePitch="360"/>
        </w:sectPr>
      </w:pPr>
    </w:p>
    <w:p w:rsidR="009C6C69" w:rsidRPr="009C6C69" w:rsidRDefault="009C6C69" w:rsidP="009C6C69">
      <w:pPr>
        <w:autoSpaceDE w:val="0"/>
        <w:autoSpaceDN w:val="0"/>
        <w:adjustRightInd w:val="0"/>
        <w:spacing w:after="0" w:line="240" w:lineRule="auto"/>
        <w:jc w:val="center"/>
        <w:rPr>
          <w:rFonts w:ascii="Arial" w:eastAsia="Times New Roman" w:hAnsi="Arial" w:cs="Arial"/>
          <w:b/>
          <w:sz w:val="32"/>
          <w:szCs w:val="32"/>
        </w:rPr>
      </w:pPr>
      <w:r w:rsidRPr="009C6C69">
        <w:rPr>
          <w:rFonts w:ascii="Arial" w:eastAsia="Times New Roman" w:hAnsi="Arial" w:cs="Arial"/>
          <w:b/>
          <w:sz w:val="32"/>
          <w:szCs w:val="32"/>
        </w:rPr>
        <w:lastRenderedPageBreak/>
        <w:t>21.04.2022г. №154</w:t>
      </w:r>
    </w:p>
    <w:p w:rsidR="009C6C69" w:rsidRPr="009C6C69" w:rsidRDefault="009C6C69" w:rsidP="009C6C69">
      <w:pPr>
        <w:autoSpaceDE w:val="0"/>
        <w:autoSpaceDN w:val="0"/>
        <w:adjustRightInd w:val="0"/>
        <w:spacing w:after="0" w:line="240" w:lineRule="auto"/>
        <w:jc w:val="center"/>
        <w:rPr>
          <w:rFonts w:ascii="Arial" w:eastAsia="Times New Roman" w:hAnsi="Arial" w:cs="Arial"/>
          <w:b/>
          <w:bCs/>
          <w:sz w:val="32"/>
          <w:szCs w:val="32"/>
        </w:rPr>
      </w:pPr>
      <w:r w:rsidRPr="009C6C69">
        <w:rPr>
          <w:rFonts w:ascii="Arial" w:eastAsia="Times New Roman" w:hAnsi="Arial" w:cs="Arial"/>
          <w:b/>
          <w:bCs/>
          <w:sz w:val="32"/>
          <w:szCs w:val="32"/>
        </w:rPr>
        <w:t>РОССИЙСКАЯ ФЕДЕРАЦИЯ</w:t>
      </w:r>
    </w:p>
    <w:p w:rsidR="009C6C69" w:rsidRPr="009C6C69" w:rsidRDefault="009C6C69" w:rsidP="009C6C69">
      <w:pPr>
        <w:autoSpaceDE w:val="0"/>
        <w:autoSpaceDN w:val="0"/>
        <w:adjustRightInd w:val="0"/>
        <w:spacing w:after="0" w:line="240" w:lineRule="auto"/>
        <w:jc w:val="center"/>
        <w:rPr>
          <w:rFonts w:ascii="Arial" w:eastAsia="Times New Roman" w:hAnsi="Arial" w:cs="Arial"/>
          <w:b/>
          <w:bCs/>
          <w:sz w:val="32"/>
          <w:szCs w:val="32"/>
        </w:rPr>
      </w:pPr>
      <w:r w:rsidRPr="009C6C69">
        <w:rPr>
          <w:rFonts w:ascii="Arial" w:eastAsia="Times New Roman" w:hAnsi="Arial" w:cs="Arial"/>
          <w:b/>
          <w:bCs/>
          <w:sz w:val="32"/>
          <w:szCs w:val="32"/>
        </w:rPr>
        <w:t>ИРКУТСКАЯ ОБЛАСТЬ</w:t>
      </w:r>
    </w:p>
    <w:p w:rsidR="009C6C69" w:rsidRPr="009C6C69" w:rsidRDefault="009C6C69" w:rsidP="009C6C69">
      <w:pPr>
        <w:autoSpaceDE w:val="0"/>
        <w:autoSpaceDN w:val="0"/>
        <w:adjustRightInd w:val="0"/>
        <w:spacing w:after="0" w:line="240" w:lineRule="auto"/>
        <w:jc w:val="center"/>
        <w:rPr>
          <w:rFonts w:ascii="Arial" w:eastAsia="Times New Roman" w:hAnsi="Arial" w:cs="Arial"/>
          <w:b/>
          <w:bCs/>
          <w:sz w:val="32"/>
          <w:szCs w:val="32"/>
        </w:rPr>
      </w:pPr>
      <w:r w:rsidRPr="009C6C69">
        <w:rPr>
          <w:rFonts w:ascii="Arial" w:eastAsia="Times New Roman" w:hAnsi="Arial" w:cs="Arial"/>
          <w:b/>
          <w:bCs/>
          <w:sz w:val="32"/>
          <w:szCs w:val="32"/>
        </w:rPr>
        <w:t>БОХАНСКИЙ РАЙОН</w:t>
      </w:r>
    </w:p>
    <w:p w:rsidR="009C6C69" w:rsidRPr="009C6C69" w:rsidRDefault="009C6C69" w:rsidP="009C6C69">
      <w:pPr>
        <w:autoSpaceDE w:val="0"/>
        <w:autoSpaceDN w:val="0"/>
        <w:adjustRightInd w:val="0"/>
        <w:spacing w:after="0" w:line="240" w:lineRule="auto"/>
        <w:jc w:val="center"/>
        <w:rPr>
          <w:rFonts w:ascii="Arial" w:eastAsia="Times New Roman" w:hAnsi="Arial" w:cs="Arial"/>
          <w:b/>
          <w:bCs/>
          <w:sz w:val="32"/>
          <w:szCs w:val="32"/>
        </w:rPr>
      </w:pPr>
      <w:r w:rsidRPr="009C6C69">
        <w:rPr>
          <w:rFonts w:ascii="Arial" w:eastAsia="Times New Roman" w:hAnsi="Arial" w:cs="Arial"/>
          <w:b/>
          <w:bCs/>
          <w:sz w:val="32"/>
          <w:szCs w:val="32"/>
        </w:rPr>
        <w:t>МУНИЦИПАЛЬНОЕ ОБРАЗОВАНИЕ «ОЛОНКИ»</w:t>
      </w:r>
    </w:p>
    <w:p w:rsidR="009C6C69" w:rsidRPr="009C6C69" w:rsidRDefault="009C6C69" w:rsidP="009C6C69">
      <w:pPr>
        <w:autoSpaceDE w:val="0"/>
        <w:autoSpaceDN w:val="0"/>
        <w:adjustRightInd w:val="0"/>
        <w:spacing w:after="0" w:line="240" w:lineRule="auto"/>
        <w:jc w:val="center"/>
        <w:rPr>
          <w:rFonts w:ascii="Arial" w:eastAsia="Times New Roman" w:hAnsi="Arial" w:cs="Arial"/>
          <w:b/>
          <w:bCs/>
          <w:sz w:val="32"/>
          <w:szCs w:val="32"/>
        </w:rPr>
      </w:pPr>
      <w:r w:rsidRPr="009C6C69">
        <w:rPr>
          <w:rFonts w:ascii="Arial" w:eastAsia="Times New Roman" w:hAnsi="Arial" w:cs="Arial"/>
          <w:b/>
          <w:bCs/>
          <w:sz w:val="32"/>
          <w:szCs w:val="32"/>
        </w:rPr>
        <w:t>ДУМА</w:t>
      </w:r>
    </w:p>
    <w:p w:rsidR="009C6C69" w:rsidRPr="009C6C69" w:rsidRDefault="009C6C69" w:rsidP="009C6C69">
      <w:pPr>
        <w:widowControl w:val="0"/>
        <w:autoSpaceDE w:val="0"/>
        <w:autoSpaceDN w:val="0"/>
        <w:adjustRightInd w:val="0"/>
        <w:spacing w:after="0" w:line="240" w:lineRule="auto"/>
        <w:jc w:val="center"/>
        <w:rPr>
          <w:rFonts w:ascii="Arial" w:eastAsia="Times New Roman" w:hAnsi="Arial" w:cs="Arial"/>
          <w:b/>
          <w:sz w:val="32"/>
          <w:szCs w:val="32"/>
        </w:rPr>
      </w:pPr>
      <w:r w:rsidRPr="009C6C69">
        <w:rPr>
          <w:rFonts w:ascii="Arial" w:eastAsia="Times New Roman" w:hAnsi="Arial" w:cs="Arial"/>
          <w:b/>
          <w:sz w:val="32"/>
          <w:szCs w:val="32"/>
        </w:rPr>
        <w:t>РЕШЕНИЕ</w:t>
      </w:r>
    </w:p>
    <w:p w:rsidR="009C6C69" w:rsidRPr="009C6C69" w:rsidRDefault="009C6C69" w:rsidP="009C6C69">
      <w:pPr>
        <w:widowControl w:val="0"/>
        <w:autoSpaceDE w:val="0"/>
        <w:autoSpaceDN w:val="0"/>
        <w:adjustRightInd w:val="0"/>
        <w:spacing w:after="0" w:line="240" w:lineRule="auto"/>
        <w:jc w:val="center"/>
        <w:rPr>
          <w:rFonts w:ascii="Arial" w:eastAsia="Times New Roman" w:hAnsi="Arial" w:cs="Arial"/>
          <w:sz w:val="32"/>
          <w:szCs w:val="32"/>
          <w:lang w:eastAsia="ru-RU"/>
        </w:rPr>
      </w:pPr>
    </w:p>
    <w:p w:rsidR="009C6C69" w:rsidRPr="009C6C69" w:rsidRDefault="009C6C69" w:rsidP="009C6C69">
      <w:pPr>
        <w:widowControl w:val="0"/>
        <w:autoSpaceDE w:val="0"/>
        <w:autoSpaceDN w:val="0"/>
        <w:adjustRightInd w:val="0"/>
        <w:spacing w:after="0" w:line="240" w:lineRule="auto"/>
        <w:jc w:val="center"/>
        <w:rPr>
          <w:rFonts w:ascii="Arial" w:eastAsia="Times New Roman" w:hAnsi="Arial" w:cs="Arial"/>
          <w:b/>
          <w:sz w:val="32"/>
          <w:szCs w:val="32"/>
        </w:rPr>
      </w:pPr>
      <w:r w:rsidRPr="009C6C69">
        <w:rPr>
          <w:rFonts w:ascii="Arial" w:eastAsia="Times New Roman" w:hAnsi="Arial" w:cs="Arial"/>
          <w:b/>
          <w:sz w:val="32"/>
          <w:szCs w:val="32"/>
        </w:rPr>
        <w:t xml:space="preserve">О ВНЕСЕНИИ ИЗМЕНЕНИЙ В ПОЛОЖЕНИЕ О ПОРЯДКЕ ПРОХОЖДЕНИЯ МУНИЦИПАЛЬНОЙ СЛУЖБЫ В МУНИЦИПАЛЬНОМ ОБРАЗОВАНИИ «ОЛОНКИ» В НОВОЙ РЕДАКЦИИ, УТВЕРЖДЕННОЕ РЕШЕНИЕМ ДУМЫ МУНИЦИПАЛЬНОГО ОБРАЗОВАНИЯ «ОЛОНКИ» ОТ 03.10.2016 ГОДА №136 </w:t>
      </w:r>
    </w:p>
    <w:p w:rsidR="009C6C69" w:rsidRPr="009C6C69" w:rsidRDefault="009C6C69" w:rsidP="009C6C69">
      <w:pPr>
        <w:spacing w:after="0" w:line="240" w:lineRule="auto"/>
        <w:ind w:firstLine="709"/>
        <w:rPr>
          <w:rFonts w:ascii="Arial" w:eastAsia="Times New Roman" w:hAnsi="Arial" w:cs="Arial"/>
          <w:sz w:val="24"/>
          <w:szCs w:val="24"/>
          <w:lang w:eastAsia="ru-RU"/>
        </w:rPr>
      </w:pPr>
    </w:p>
    <w:p w:rsidR="009C6C69" w:rsidRPr="009C6C69" w:rsidRDefault="009C6C69" w:rsidP="009C6C69">
      <w:pPr>
        <w:autoSpaceDE w:val="0"/>
        <w:autoSpaceDN w:val="0"/>
        <w:adjustRightInd w:val="0"/>
        <w:spacing w:after="0" w:line="240" w:lineRule="auto"/>
        <w:ind w:firstLine="708"/>
        <w:jc w:val="both"/>
        <w:rPr>
          <w:rFonts w:ascii="Arial" w:eastAsia="Times New Roman" w:hAnsi="Arial" w:cs="Arial"/>
          <w:sz w:val="24"/>
          <w:szCs w:val="24"/>
        </w:rPr>
      </w:pPr>
      <w:r w:rsidRPr="009C6C69">
        <w:rPr>
          <w:rFonts w:ascii="Arial" w:eastAsia="Times New Roman" w:hAnsi="Arial" w:cs="Arial"/>
          <w:sz w:val="24"/>
          <w:szCs w:val="24"/>
        </w:rPr>
        <w:t>Руководствуясь Федеральным законом от 06.10.2003 года №131-ФЗ "Об общих принципах организации местного самоуправления в Российской Федерации»</w:t>
      </w:r>
      <w:r w:rsidRPr="009C6C69">
        <w:rPr>
          <w:rFonts w:ascii="Arial" w:eastAsia="Times New Roman" w:hAnsi="Arial" w:cs="Arial"/>
          <w:sz w:val="24"/>
          <w:szCs w:val="24"/>
          <w:lang w:eastAsia="ru-RU"/>
        </w:rPr>
        <w:t xml:space="preserve">, Федеральным законом от </w:t>
      </w:r>
      <w:r w:rsidRPr="009C6C69">
        <w:rPr>
          <w:rFonts w:ascii="Times New Roman" w:eastAsia="Times New Roman" w:hAnsi="Times New Roman" w:cs="Times New Roman"/>
          <w:sz w:val="24"/>
          <w:szCs w:val="24"/>
          <w:lang w:eastAsia="ru-RU"/>
        </w:rPr>
        <w:t>0</w:t>
      </w:r>
      <w:r w:rsidRPr="009C6C69">
        <w:rPr>
          <w:rFonts w:ascii="Arial" w:eastAsia="Times New Roman" w:hAnsi="Arial" w:cs="Arial"/>
          <w:sz w:val="24"/>
          <w:szCs w:val="24"/>
          <w:lang w:eastAsia="ru-RU"/>
        </w:rPr>
        <w:t>2</w:t>
      </w:r>
      <w:r w:rsidRPr="009C6C69">
        <w:rPr>
          <w:rFonts w:ascii="Times New Roman" w:eastAsia="Times New Roman" w:hAnsi="Times New Roman" w:cs="Times New Roman"/>
          <w:sz w:val="24"/>
          <w:szCs w:val="24"/>
          <w:lang w:eastAsia="ru-RU"/>
        </w:rPr>
        <w:t>.</w:t>
      </w:r>
      <w:r w:rsidRPr="009C6C69">
        <w:rPr>
          <w:rFonts w:ascii="Arial" w:eastAsia="Times New Roman" w:hAnsi="Arial" w:cs="Arial"/>
          <w:sz w:val="24"/>
          <w:szCs w:val="24"/>
          <w:lang w:eastAsia="ru-RU"/>
        </w:rPr>
        <w:t>03</w:t>
      </w:r>
      <w:r w:rsidRPr="009C6C69">
        <w:rPr>
          <w:rFonts w:ascii="Times New Roman" w:eastAsia="Times New Roman" w:hAnsi="Times New Roman" w:cs="Times New Roman"/>
          <w:sz w:val="24"/>
          <w:szCs w:val="24"/>
          <w:lang w:eastAsia="ru-RU"/>
        </w:rPr>
        <w:t>.</w:t>
      </w:r>
      <w:r w:rsidRPr="009C6C69">
        <w:rPr>
          <w:rFonts w:ascii="Arial" w:eastAsia="Times New Roman" w:hAnsi="Arial" w:cs="Arial"/>
          <w:sz w:val="24"/>
          <w:szCs w:val="24"/>
          <w:lang w:eastAsia="ru-RU"/>
        </w:rPr>
        <w:t xml:space="preserve">2007 года №25-ФЗ «О муниципальной службе в Российской Федерации», </w:t>
      </w:r>
      <w:r w:rsidRPr="009C6C69">
        <w:rPr>
          <w:rFonts w:ascii="Arial" w:eastAsia="Times New Roman" w:hAnsi="Arial" w:cs="Arial"/>
          <w:sz w:val="24"/>
          <w:szCs w:val="24"/>
        </w:rPr>
        <w:t xml:space="preserve">Уставом муниципального образования «Олонки», Дума муниципального образования «Олонки» </w:t>
      </w:r>
    </w:p>
    <w:p w:rsidR="009C6C69" w:rsidRPr="009C6C69" w:rsidRDefault="009C6C69" w:rsidP="009C6C69">
      <w:pPr>
        <w:widowControl w:val="0"/>
        <w:autoSpaceDE w:val="0"/>
        <w:autoSpaceDN w:val="0"/>
        <w:adjustRightInd w:val="0"/>
        <w:spacing w:after="0" w:line="240" w:lineRule="auto"/>
        <w:jc w:val="center"/>
        <w:rPr>
          <w:rFonts w:ascii="Arial" w:eastAsia="Times New Roman" w:hAnsi="Arial" w:cs="Arial"/>
          <w:sz w:val="24"/>
          <w:szCs w:val="24"/>
        </w:rPr>
      </w:pPr>
    </w:p>
    <w:p w:rsidR="009C6C69" w:rsidRPr="009C6C69" w:rsidRDefault="009C6C69" w:rsidP="009C6C69">
      <w:pPr>
        <w:spacing w:after="0" w:line="240" w:lineRule="auto"/>
        <w:ind w:firstLine="709"/>
        <w:jc w:val="center"/>
        <w:rPr>
          <w:rFonts w:ascii="Arial" w:eastAsia="Times New Roman" w:hAnsi="Arial" w:cs="Arial"/>
          <w:b/>
          <w:sz w:val="30"/>
          <w:szCs w:val="30"/>
        </w:rPr>
      </w:pPr>
      <w:r w:rsidRPr="009C6C69">
        <w:rPr>
          <w:rFonts w:ascii="Arial" w:eastAsia="Times New Roman" w:hAnsi="Arial" w:cs="Arial"/>
          <w:b/>
          <w:sz w:val="30"/>
          <w:szCs w:val="30"/>
        </w:rPr>
        <w:t>РЕШИЛА:</w:t>
      </w:r>
    </w:p>
    <w:p w:rsidR="009C6C69" w:rsidRPr="009C6C69" w:rsidRDefault="009C6C69" w:rsidP="009C6C69">
      <w:pPr>
        <w:widowControl w:val="0"/>
        <w:autoSpaceDE w:val="0"/>
        <w:autoSpaceDN w:val="0"/>
        <w:adjustRightInd w:val="0"/>
        <w:spacing w:after="0" w:line="240" w:lineRule="auto"/>
        <w:jc w:val="center"/>
        <w:rPr>
          <w:rFonts w:ascii="Arial" w:eastAsia="Times New Roman" w:hAnsi="Arial" w:cs="Arial"/>
          <w:sz w:val="24"/>
          <w:szCs w:val="24"/>
        </w:rPr>
      </w:pPr>
    </w:p>
    <w:p w:rsidR="009C6C69" w:rsidRPr="009C6C69" w:rsidRDefault="009C6C69" w:rsidP="009C6C69">
      <w:pPr>
        <w:widowControl w:val="0"/>
        <w:autoSpaceDE w:val="0"/>
        <w:autoSpaceDN w:val="0"/>
        <w:adjustRightInd w:val="0"/>
        <w:spacing w:after="0" w:line="240" w:lineRule="auto"/>
        <w:ind w:firstLine="709"/>
        <w:jc w:val="both"/>
        <w:rPr>
          <w:rFonts w:ascii="Arial" w:eastAsia="Times New Roman" w:hAnsi="Arial" w:cs="Arial"/>
          <w:bCs/>
          <w:sz w:val="24"/>
          <w:szCs w:val="24"/>
        </w:rPr>
      </w:pPr>
      <w:r w:rsidRPr="009C6C69">
        <w:rPr>
          <w:rFonts w:ascii="Arial" w:eastAsia="Times New Roman" w:hAnsi="Arial" w:cs="Arial"/>
          <w:sz w:val="24"/>
          <w:szCs w:val="24"/>
        </w:rPr>
        <w:t xml:space="preserve">1. </w:t>
      </w:r>
      <w:r w:rsidRPr="009C6C69">
        <w:rPr>
          <w:rFonts w:ascii="Arial" w:eastAsia="Times New Roman" w:hAnsi="Arial" w:cs="Arial"/>
          <w:bCs/>
          <w:sz w:val="24"/>
          <w:szCs w:val="24"/>
        </w:rPr>
        <w:t xml:space="preserve">Внести в </w:t>
      </w:r>
      <w:r w:rsidRPr="009C6C69">
        <w:rPr>
          <w:rFonts w:ascii="Arial" w:eastAsia="Times New Roman" w:hAnsi="Arial" w:cs="Arial"/>
          <w:sz w:val="24"/>
          <w:szCs w:val="24"/>
        </w:rPr>
        <w:t>Положение о порядке прохождения муниципальной службы в муниципальном образовании «Олонки», утвержденное решением Думы муниципального образования «Олонки» от 03.10.2016 года №136</w:t>
      </w:r>
      <w:r w:rsidRPr="009C6C69">
        <w:rPr>
          <w:rFonts w:ascii="Arial" w:eastAsia="Times New Roman" w:hAnsi="Arial" w:cs="Arial"/>
          <w:bCs/>
          <w:sz w:val="24"/>
          <w:szCs w:val="24"/>
        </w:rPr>
        <w:t xml:space="preserve"> следующие изменения:</w:t>
      </w:r>
    </w:p>
    <w:p w:rsidR="009C6C69" w:rsidRPr="009C6C69" w:rsidRDefault="009C6C69" w:rsidP="009C6C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1.1. в 1 части </w:t>
      </w:r>
      <w:r w:rsidRPr="009C6C69">
        <w:rPr>
          <w:rFonts w:ascii="Arial" w:eastAsia="Calibri" w:hAnsi="Arial" w:cs="Arial"/>
          <w:sz w:val="24"/>
          <w:szCs w:val="24"/>
        </w:rPr>
        <w:t>с</w:t>
      </w:r>
      <w:r w:rsidRPr="009C6C69">
        <w:rPr>
          <w:rFonts w:ascii="Arial" w:eastAsia="Times New Roman" w:hAnsi="Arial" w:cs="Arial"/>
          <w:sz w:val="24"/>
          <w:szCs w:val="24"/>
          <w:lang w:eastAsia="ru-RU"/>
        </w:rPr>
        <w:t>татьи 13:</w:t>
      </w:r>
    </w:p>
    <w:p w:rsidR="009C6C69" w:rsidRPr="009C6C69" w:rsidRDefault="009C6C69" w:rsidP="009C6C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а) </w:t>
      </w:r>
      <w:r w:rsidRPr="009C6C69">
        <w:rPr>
          <w:rFonts w:ascii="Arial" w:eastAsia="Calibri" w:hAnsi="Arial" w:cs="Arial"/>
          <w:sz w:val="24"/>
          <w:szCs w:val="24"/>
        </w:rPr>
        <w:t xml:space="preserve">пункт 9 </w:t>
      </w:r>
      <w:r w:rsidRPr="009C6C69">
        <w:rPr>
          <w:rFonts w:ascii="Arial" w:eastAsia="Times New Roman" w:hAnsi="Arial" w:cs="Arial"/>
          <w:sz w:val="24"/>
          <w:szCs w:val="24"/>
          <w:lang w:eastAsia="ru-RU"/>
        </w:rPr>
        <w:t>изложить в следующей редакции:</w:t>
      </w:r>
    </w:p>
    <w:p w:rsidR="009C6C69" w:rsidRPr="009C6C69" w:rsidRDefault="009C6C69" w:rsidP="009C6C6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 «9) </w:t>
      </w:r>
      <w:r w:rsidRPr="009C6C69">
        <w:rPr>
          <w:rFonts w:ascii="Arial" w:eastAsia="Times New Roman" w:hAnsi="Arial" w:cs="Arial"/>
          <w:color w:val="020C22"/>
          <w:sz w:val="24"/>
          <w:szCs w:val="24"/>
          <w:shd w:val="clear" w:color="auto" w:fill="FEFEFE"/>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9C6C69">
        <w:rPr>
          <w:rFonts w:ascii="Arial" w:eastAsia="Times New Roman" w:hAnsi="Arial" w:cs="Arial"/>
          <w:sz w:val="24"/>
          <w:szCs w:val="24"/>
          <w:lang w:eastAsia="ru-RU"/>
        </w:rPr>
        <w:t>»;</w:t>
      </w:r>
    </w:p>
    <w:p w:rsidR="009C6C69" w:rsidRPr="009C6C69" w:rsidRDefault="009C6C69" w:rsidP="009C6C6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б) дополнить </w:t>
      </w:r>
      <w:r w:rsidRPr="009C6C69">
        <w:rPr>
          <w:rFonts w:ascii="Arial" w:eastAsia="Calibri" w:hAnsi="Arial" w:cs="Arial"/>
          <w:sz w:val="24"/>
          <w:szCs w:val="24"/>
        </w:rPr>
        <w:t xml:space="preserve">пунктом 9.1 </w:t>
      </w:r>
      <w:r w:rsidRPr="009C6C69">
        <w:rPr>
          <w:rFonts w:ascii="Arial" w:eastAsia="Times New Roman" w:hAnsi="Arial" w:cs="Arial"/>
          <w:sz w:val="24"/>
          <w:szCs w:val="24"/>
          <w:lang w:eastAsia="ru-RU"/>
        </w:rPr>
        <w:t>следующего содержания:</w:t>
      </w:r>
    </w:p>
    <w:p w:rsidR="009C6C69" w:rsidRPr="009C6C69" w:rsidRDefault="009C6C69" w:rsidP="009C6C6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«9.1) </w:t>
      </w:r>
      <w:r w:rsidRPr="009C6C69">
        <w:rPr>
          <w:rFonts w:ascii="Arial" w:eastAsia="Times New Roman" w:hAnsi="Arial" w:cs="Arial"/>
          <w:color w:val="000000"/>
          <w:sz w:val="24"/>
          <w:szCs w:val="24"/>
          <w:shd w:val="clear" w:color="auto" w:fill="FFFFFF"/>
          <w:lang w:eastAsia="ru-RU"/>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w:t>
      </w:r>
      <w:r w:rsidRPr="009C6C69">
        <w:rPr>
          <w:rFonts w:ascii="Arial" w:eastAsia="Times New Roman" w:hAnsi="Arial" w:cs="Arial"/>
          <w:color w:val="000000"/>
          <w:sz w:val="24"/>
          <w:szCs w:val="24"/>
          <w:shd w:val="clear" w:color="auto" w:fill="FFFFFF"/>
          <w:lang w:eastAsia="ru-RU"/>
        </w:rPr>
        <w:lastRenderedPageBreak/>
        <w:t>жительство или иного документа, подтверждающего право на постоянное проживание гражданина на территории иностранного государства;</w:t>
      </w:r>
      <w:r w:rsidRPr="009C6C69">
        <w:rPr>
          <w:rFonts w:ascii="Arial" w:eastAsia="Times New Roman" w:hAnsi="Arial" w:cs="Arial"/>
          <w:sz w:val="24"/>
          <w:szCs w:val="24"/>
          <w:lang w:eastAsia="ru-RU"/>
        </w:rPr>
        <w:t>».</w:t>
      </w:r>
    </w:p>
    <w:p w:rsidR="009C6C69" w:rsidRPr="009C6C69" w:rsidRDefault="009C6C69" w:rsidP="009C6C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1.2. в 1 части </w:t>
      </w:r>
      <w:r w:rsidRPr="009C6C69">
        <w:rPr>
          <w:rFonts w:ascii="Arial" w:eastAsia="Calibri" w:hAnsi="Arial" w:cs="Arial"/>
          <w:sz w:val="24"/>
          <w:szCs w:val="24"/>
        </w:rPr>
        <w:t>с</w:t>
      </w:r>
      <w:r w:rsidRPr="009C6C69">
        <w:rPr>
          <w:rFonts w:ascii="Arial" w:eastAsia="Times New Roman" w:hAnsi="Arial" w:cs="Arial"/>
          <w:sz w:val="24"/>
          <w:szCs w:val="24"/>
          <w:lang w:eastAsia="ru-RU"/>
        </w:rPr>
        <w:t xml:space="preserve">татьи 14: </w:t>
      </w:r>
    </w:p>
    <w:p w:rsidR="009C6C69" w:rsidRPr="009C6C69" w:rsidRDefault="009C6C69" w:rsidP="009C6C6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C6C69">
        <w:rPr>
          <w:rFonts w:ascii="Arial" w:eastAsia="Calibri" w:hAnsi="Arial" w:cs="Arial"/>
          <w:sz w:val="24"/>
          <w:szCs w:val="24"/>
        </w:rPr>
        <w:t>а) пункт 6</w:t>
      </w:r>
      <w:r w:rsidRPr="009C6C69">
        <w:rPr>
          <w:rFonts w:ascii="Arial" w:eastAsia="Times New Roman" w:hAnsi="Arial" w:cs="Arial"/>
          <w:sz w:val="24"/>
          <w:szCs w:val="24"/>
          <w:lang w:eastAsia="ru-RU"/>
        </w:rPr>
        <w:t xml:space="preserve"> изложить в следующей редакции:</w:t>
      </w:r>
    </w:p>
    <w:p w:rsidR="009C6C69" w:rsidRPr="009C6C69" w:rsidRDefault="009C6C69" w:rsidP="009C6C6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«6) </w:t>
      </w:r>
      <w:r w:rsidRPr="009C6C69">
        <w:rPr>
          <w:rFonts w:ascii="Arial" w:eastAsia="Times New Roman" w:hAnsi="Arial" w:cs="Arial"/>
          <w:color w:val="000000"/>
          <w:sz w:val="24"/>
          <w:szCs w:val="24"/>
          <w:shd w:val="clear" w:color="auto" w:fill="FFFFFF"/>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9C6C69">
        <w:rPr>
          <w:rFonts w:ascii="Arial" w:eastAsia="Times New Roman" w:hAnsi="Arial" w:cs="Arial"/>
          <w:sz w:val="24"/>
          <w:szCs w:val="24"/>
          <w:lang w:eastAsia="ru-RU"/>
        </w:rPr>
        <w:t>»;</w:t>
      </w:r>
    </w:p>
    <w:p w:rsidR="009C6C69" w:rsidRPr="009C6C69" w:rsidRDefault="009C6C69" w:rsidP="009C6C6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б) </w:t>
      </w:r>
      <w:r w:rsidRPr="009C6C69">
        <w:rPr>
          <w:rFonts w:ascii="Arial" w:eastAsia="Calibri" w:hAnsi="Arial" w:cs="Arial"/>
          <w:sz w:val="24"/>
          <w:szCs w:val="24"/>
        </w:rPr>
        <w:t>пункт 7</w:t>
      </w:r>
      <w:r w:rsidRPr="009C6C69">
        <w:rPr>
          <w:rFonts w:ascii="Arial" w:eastAsia="Times New Roman" w:hAnsi="Arial" w:cs="Arial"/>
          <w:sz w:val="24"/>
          <w:szCs w:val="24"/>
          <w:lang w:eastAsia="ru-RU"/>
        </w:rPr>
        <w:t xml:space="preserve"> изложить в следующей редакции:</w:t>
      </w:r>
    </w:p>
    <w:p w:rsidR="009C6C69" w:rsidRPr="009C6C69" w:rsidRDefault="009C6C69" w:rsidP="009C6C6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C6C69">
        <w:rPr>
          <w:rFonts w:ascii="Arial" w:eastAsia="Times New Roman" w:hAnsi="Arial" w:cs="Arial"/>
          <w:sz w:val="24"/>
          <w:szCs w:val="24"/>
          <w:lang w:eastAsia="ru-RU"/>
        </w:rPr>
        <w:t>«</w:t>
      </w:r>
      <w:r w:rsidRPr="009C6C69">
        <w:rPr>
          <w:rFonts w:ascii="Arial" w:eastAsia="Times New Roman" w:hAnsi="Arial" w:cs="Arial"/>
          <w:color w:val="000000"/>
          <w:sz w:val="24"/>
          <w:szCs w:val="24"/>
          <w:shd w:val="clear" w:color="auto" w:fill="FFFFFF"/>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9C6C69">
        <w:rPr>
          <w:rFonts w:ascii="Arial" w:eastAsia="Times New Roman" w:hAnsi="Arial" w:cs="Arial"/>
          <w:sz w:val="24"/>
          <w:szCs w:val="24"/>
          <w:lang w:eastAsia="ru-RU"/>
        </w:rPr>
        <w:t>».</w:t>
      </w:r>
    </w:p>
    <w:p w:rsidR="009C6C69" w:rsidRPr="009C6C69" w:rsidRDefault="009C6C69" w:rsidP="009C6C69">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C6C69">
        <w:rPr>
          <w:rFonts w:ascii="Arial" w:eastAsia="Times New Roman" w:hAnsi="Arial" w:cs="Arial"/>
          <w:sz w:val="24"/>
          <w:szCs w:val="24"/>
          <w:lang w:eastAsia="ru-RU"/>
        </w:rPr>
        <w:t>1.3. пункт 2 части 1 статьи 46 признать утратившим силу.</w:t>
      </w: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2.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9C6C69">
        <w:rPr>
          <w:rFonts w:ascii="Arial" w:eastAsia="Times New Roman" w:hAnsi="Arial" w:cs="Arial"/>
          <w:sz w:val="24"/>
          <w:szCs w:val="24"/>
          <w:lang w:eastAsia="ru-RU"/>
        </w:rPr>
        <w:t>Боханский</w:t>
      </w:r>
      <w:proofErr w:type="spellEnd"/>
      <w:r w:rsidRPr="009C6C69">
        <w:rPr>
          <w:rFonts w:ascii="Arial" w:eastAsia="Times New Roman" w:hAnsi="Arial" w:cs="Arial"/>
          <w:sz w:val="24"/>
          <w:szCs w:val="24"/>
          <w:lang w:eastAsia="ru-RU"/>
        </w:rPr>
        <w:t xml:space="preserve"> район».</w:t>
      </w: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3. Настоящее решение Думы вступает в силу с момента официального опубликования.</w:t>
      </w: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Председатель Думы,</w:t>
      </w:r>
    </w:p>
    <w:p w:rsidR="009C6C69" w:rsidRPr="009C6C69" w:rsidRDefault="009C6C69" w:rsidP="009C6C69">
      <w:pPr>
        <w:spacing w:after="0" w:line="240" w:lineRule="auto"/>
        <w:rPr>
          <w:rFonts w:ascii="Arial" w:eastAsia="Times New Roman" w:hAnsi="Arial" w:cs="Arial"/>
          <w:sz w:val="24"/>
          <w:szCs w:val="24"/>
          <w:lang w:eastAsia="ru-RU"/>
        </w:rPr>
      </w:pPr>
      <w:r w:rsidRPr="009C6C69">
        <w:rPr>
          <w:rFonts w:ascii="Arial" w:eastAsia="Times New Roman" w:hAnsi="Arial" w:cs="Arial"/>
          <w:sz w:val="24"/>
          <w:szCs w:val="24"/>
          <w:lang w:eastAsia="ru-RU"/>
        </w:rPr>
        <w:t>Глава МО «Олонки»</w:t>
      </w:r>
    </w:p>
    <w:p w:rsidR="009C6C69" w:rsidRPr="009C6C69" w:rsidRDefault="009C6C69" w:rsidP="009C6C69">
      <w:pPr>
        <w:spacing w:after="0" w:line="240" w:lineRule="auto"/>
        <w:jc w:val="both"/>
        <w:rPr>
          <w:rFonts w:ascii="Times New Roman" w:eastAsia="Times New Roman" w:hAnsi="Times New Roman" w:cs="Times New Roman"/>
          <w:b/>
          <w:bCs/>
          <w:sz w:val="28"/>
          <w:szCs w:val="28"/>
          <w:lang w:eastAsia="ru-RU"/>
        </w:rPr>
      </w:pPr>
      <w:r w:rsidRPr="009C6C69">
        <w:rPr>
          <w:rFonts w:ascii="Arial" w:eastAsia="Times New Roman" w:hAnsi="Arial" w:cs="Arial"/>
          <w:sz w:val="24"/>
          <w:szCs w:val="24"/>
          <w:lang w:eastAsia="ru-RU"/>
        </w:rPr>
        <w:t>С.Н. Нефедьев</w:t>
      </w:r>
      <w:r w:rsidRPr="009C6C69">
        <w:rPr>
          <w:rFonts w:ascii="Times New Roman" w:eastAsia="Times New Roman" w:hAnsi="Times New Roman" w:cs="Times New Roman"/>
          <w:b/>
          <w:bCs/>
          <w:sz w:val="28"/>
          <w:szCs w:val="28"/>
          <w:lang w:eastAsia="ru-RU"/>
        </w:rPr>
        <w:t xml:space="preserve"> </w:t>
      </w:r>
    </w:p>
    <w:p w:rsidR="009C6C69" w:rsidRPr="009C6C69" w:rsidRDefault="009C6C69" w:rsidP="009C6C69">
      <w:pPr>
        <w:spacing w:after="0" w:line="240" w:lineRule="auto"/>
        <w:rPr>
          <w:rFonts w:ascii="Times New Roman" w:eastAsia="Times New Roman" w:hAnsi="Times New Roman" w:cs="Times New Roman"/>
          <w:sz w:val="28"/>
          <w:szCs w:val="28"/>
          <w:lang w:eastAsia="ru-RU"/>
        </w:rPr>
      </w:pPr>
    </w:p>
    <w:p w:rsidR="00A76781" w:rsidRPr="00A76781" w:rsidRDefault="00A76781" w:rsidP="00A76781">
      <w:pPr>
        <w:spacing w:after="0" w:line="240" w:lineRule="auto"/>
        <w:rPr>
          <w:rFonts w:ascii="Times New Roman" w:eastAsia="Times New Roman" w:hAnsi="Times New Roman" w:cs="Times New Roman"/>
          <w:lang w:eastAsia="ru-RU"/>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ПОСТАНОВЛЕНИЯ АДМИНИСТРАЦИИ</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МУНИЦИПАЛЬНОГО ОБРАЗОВАНИЯ</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Pr="00D119B3" w:rsidRDefault="00D119B3" w:rsidP="00D119B3">
      <w:pPr>
        <w:widowControl w:val="0"/>
        <w:autoSpaceDE w:val="0"/>
        <w:autoSpaceDN w:val="0"/>
        <w:adjustRightInd w:val="0"/>
        <w:spacing w:after="0" w:line="240" w:lineRule="auto"/>
        <w:jc w:val="both"/>
        <w:rPr>
          <w:rFonts w:ascii="Arial" w:eastAsia="Calibri" w:hAnsi="Arial" w:cs="Arial"/>
          <w:sz w:val="24"/>
          <w:szCs w:val="24"/>
        </w:rPr>
      </w:pP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lastRenderedPageBreak/>
        <w:t>06.04.2022г. №28</w:t>
      </w: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РОССИЙСКАЯ ФЕДЕРАЦИЯ</w:t>
      </w: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ИРКУТСКАЯ ОБЛАСТЬ</w:t>
      </w: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БОХАНСКИЙ РАЙОН</w:t>
      </w: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МУНИЦИПАЛЬНОЕ ОБРАЗОВАНИЕ «ОЛОНКИ»</w:t>
      </w: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АДМИНИСТРАЦИЯ</w:t>
      </w:r>
    </w:p>
    <w:p w:rsidR="009C6C69" w:rsidRPr="009C6C69" w:rsidRDefault="009C6C69" w:rsidP="009C6C69">
      <w:pPr>
        <w:autoSpaceDE w:val="0"/>
        <w:autoSpaceDN w:val="0"/>
        <w:adjustRightInd w:val="0"/>
        <w:spacing w:after="0" w:line="240" w:lineRule="auto"/>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ПОСТАНОВЛЕНИЕ</w:t>
      </w:r>
    </w:p>
    <w:p w:rsidR="009C6C69" w:rsidRPr="009C6C69" w:rsidRDefault="009C6C69" w:rsidP="009C6C69">
      <w:pPr>
        <w:autoSpaceDE w:val="0"/>
        <w:autoSpaceDN w:val="0"/>
        <w:adjustRightInd w:val="0"/>
        <w:spacing w:after="0" w:line="240" w:lineRule="auto"/>
        <w:jc w:val="center"/>
        <w:rPr>
          <w:rFonts w:ascii="Arial" w:eastAsia="Times New Roman" w:hAnsi="Arial" w:cs="Arial"/>
          <w:b/>
          <w:bCs/>
          <w:color w:val="000000"/>
          <w:sz w:val="32"/>
          <w:szCs w:val="32"/>
          <w:lang w:eastAsia="ru-RU"/>
        </w:rPr>
      </w:pPr>
    </w:p>
    <w:p w:rsidR="009C6C69" w:rsidRPr="009C6C69" w:rsidRDefault="009C6C69" w:rsidP="009C6C69">
      <w:pPr>
        <w:autoSpaceDE w:val="0"/>
        <w:autoSpaceDN w:val="0"/>
        <w:adjustRightInd w:val="0"/>
        <w:spacing w:after="0" w:line="240" w:lineRule="auto"/>
        <w:ind w:firstLine="540"/>
        <w:jc w:val="center"/>
        <w:rPr>
          <w:rFonts w:ascii="Arial" w:eastAsia="Calibri" w:hAnsi="Arial" w:cs="Arial"/>
          <w:sz w:val="32"/>
          <w:szCs w:val="32"/>
        </w:rPr>
      </w:pPr>
      <w:r w:rsidRPr="009C6C69">
        <w:rPr>
          <w:rFonts w:ascii="Arial" w:eastAsia="Calibri" w:hAnsi="Arial" w:cs="Arial"/>
          <w:b/>
          <w:sz w:val="32"/>
          <w:szCs w:val="32"/>
        </w:rPr>
        <w:t xml:space="preserve">ОБ УТВЕРЖДЕНИИ </w:t>
      </w:r>
      <w:hyperlink r:id="rId5" w:history="1">
        <w:r w:rsidRPr="009C6C69">
          <w:rPr>
            <w:rFonts w:ascii="Arial" w:eastAsia="Calibri" w:hAnsi="Arial" w:cs="Arial"/>
            <w:b/>
            <w:sz w:val="32"/>
            <w:szCs w:val="32"/>
          </w:rPr>
          <w:t>ПРАВИЛ</w:t>
        </w:r>
      </w:hyperlink>
      <w:r w:rsidRPr="009C6C69">
        <w:rPr>
          <w:rFonts w:ascii="Arial" w:eastAsia="Calibri" w:hAnsi="Arial" w:cs="Arial"/>
          <w:b/>
          <w:sz w:val="32"/>
          <w:szCs w:val="32"/>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w:t>
      </w:r>
      <w:r w:rsidRPr="009C6C69">
        <w:rPr>
          <w:rFonts w:ascii="Arial" w:eastAsia="Times New Roman" w:hAnsi="Arial" w:cs="Arial"/>
          <w:b/>
          <w:bCs/>
          <w:color w:val="000000"/>
          <w:sz w:val="32"/>
          <w:szCs w:val="32"/>
          <w:lang w:eastAsia="ru-RU"/>
        </w:rPr>
        <w:t>МУНИЦИПАЛЬНОГО ОБРАЗОВАНИЯ «ОЛОНКИ»</w:t>
      </w:r>
      <w:r w:rsidRPr="009C6C69">
        <w:rPr>
          <w:rFonts w:ascii="Arial" w:eastAsia="Calibri" w:hAnsi="Arial" w:cs="Arial"/>
          <w:b/>
          <w:sz w:val="32"/>
          <w:szCs w:val="32"/>
        </w:rPr>
        <w:t>, И ЛИЦАМИ, ЗАМЕЩАЮЩИМИ ЭТИ ДОЛЖНОСТИ</w:t>
      </w:r>
    </w:p>
    <w:p w:rsidR="009C6C69" w:rsidRPr="009C6C69" w:rsidRDefault="009C6C69" w:rsidP="009C6C69">
      <w:pPr>
        <w:autoSpaceDE w:val="0"/>
        <w:autoSpaceDN w:val="0"/>
        <w:adjustRightInd w:val="0"/>
        <w:spacing w:after="0" w:line="240" w:lineRule="auto"/>
        <w:jc w:val="both"/>
        <w:rPr>
          <w:rFonts w:ascii="Arial" w:eastAsia="Times New Roman" w:hAnsi="Arial" w:cs="Arial"/>
          <w:color w:val="000000"/>
          <w:sz w:val="24"/>
          <w:szCs w:val="24"/>
          <w:lang w:eastAsia="ru-RU"/>
        </w:rPr>
      </w:pPr>
    </w:p>
    <w:p w:rsidR="009C6C69" w:rsidRPr="009C6C69" w:rsidRDefault="009C6C69" w:rsidP="009C6C6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C6C69">
        <w:rPr>
          <w:rFonts w:ascii="Arial" w:eastAsia="Times New Roman" w:hAnsi="Arial" w:cs="Arial"/>
          <w:sz w:val="24"/>
          <w:szCs w:val="24"/>
          <w:lang w:eastAsia="ru-RU"/>
        </w:rPr>
        <w:t xml:space="preserve">В соответствии с частью 7.1 статьи 8 </w:t>
      </w:r>
      <w:r w:rsidRPr="009C6C69">
        <w:rPr>
          <w:rFonts w:ascii="Arial" w:eastAsia="Calibri" w:hAnsi="Arial" w:cs="Arial"/>
          <w:sz w:val="24"/>
          <w:szCs w:val="24"/>
        </w:rPr>
        <w:t>Федерального закона от 25.12.2008 года №273-ФЗ «О противодействии коррупции», пунктом 2 Постановления Правительства Российской Федерации от 13.03.2013 года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Pr="009C6C69">
        <w:rPr>
          <w:rFonts w:ascii="Arial" w:eastAsia="Times New Roman" w:hAnsi="Arial" w:cs="Arial"/>
          <w:sz w:val="24"/>
          <w:szCs w:val="24"/>
          <w:lang w:eastAsia="ru-RU"/>
        </w:rPr>
        <w:t xml:space="preserve">, Уставом </w:t>
      </w:r>
      <w:r w:rsidRPr="009C6C69">
        <w:rPr>
          <w:rFonts w:ascii="Arial" w:eastAsia="Times New Roman" w:hAnsi="Arial" w:cs="Arial"/>
          <w:color w:val="000000"/>
          <w:sz w:val="24"/>
          <w:szCs w:val="24"/>
          <w:lang w:eastAsia="ru-RU"/>
        </w:rPr>
        <w:t>муниципального образования «Олонки»,</w:t>
      </w:r>
    </w:p>
    <w:p w:rsidR="009C6C69" w:rsidRPr="009C6C69" w:rsidRDefault="009C6C69" w:rsidP="009C6C6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9C6C69" w:rsidRPr="009C6C69" w:rsidRDefault="009C6C69" w:rsidP="009C6C69">
      <w:pPr>
        <w:spacing w:after="0" w:line="240" w:lineRule="auto"/>
        <w:jc w:val="center"/>
        <w:rPr>
          <w:rFonts w:ascii="Arial" w:eastAsia="Times New Roman" w:hAnsi="Arial" w:cs="Arial"/>
          <w:b/>
          <w:color w:val="000000"/>
          <w:sz w:val="30"/>
          <w:szCs w:val="30"/>
          <w:lang w:eastAsia="ru-RU"/>
        </w:rPr>
      </w:pPr>
      <w:r w:rsidRPr="009C6C69">
        <w:rPr>
          <w:rFonts w:ascii="Arial" w:eastAsia="Times New Roman" w:hAnsi="Arial" w:cs="Arial"/>
          <w:b/>
          <w:color w:val="000000"/>
          <w:sz w:val="30"/>
          <w:szCs w:val="30"/>
          <w:lang w:eastAsia="ru-RU"/>
        </w:rPr>
        <w:t>ПОСТАНОВЛЯЮ:</w:t>
      </w:r>
    </w:p>
    <w:p w:rsidR="009C6C69" w:rsidRPr="009C6C69" w:rsidRDefault="009C6C69" w:rsidP="009C6C6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9C6C69" w:rsidRPr="009C6C69" w:rsidRDefault="009C6C69" w:rsidP="009C6C69">
      <w:pPr>
        <w:autoSpaceDE w:val="0"/>
        <w:autoSpaceDN w:val="0"/>
        <w:adjustRightInd w:val="0"/>
        <w:spacing w:after="0" w:line="240" w:lineRule="auto"/>
        <w:ind w:firstLine="709"/>
        <w:contextualSpacing/>
        <w:jc w:val="both"/>
        <w:rPr>
          <w:rFonts w:ascii="Arial" w:eastAsia="Calibri" w:hAnsi="Arial" w:cs="Arial"/>
          <w:sz w:val="24"/>
          <w:szCs w:val="24"/>
        </w:rPr>
      </w:pPr>
      <w:r w:rsidRPr="009C6C69">
        <w:rPr>
          <w:rFonts w:ascii="Arial" w:eastAsia="Times New Roman" w:hAnsi="Arial" w:cs="Arial"/>
          <w:sz w:val="24"/>
          <w:szCs w:val="24"/>
          <w:lang w:eastAsia="ru-RU"/>
        </w:rPr>
        <w:t xml:space="preserve">1. Утвердить </w:t>
      </w:r>
      <w:hyperlink r:id="rId6" w:history="1">
        <w:r w:rsidRPr="009C6C69">
          <w:rPr>
            <w:rFonts w:ascii="Arial" w:eastAsia="Calibri" w:hAnsi="Arial" w:cs="Arial"/>
            <w:sz w:val="24"/>
            <w:szCs w:val="24"/>
          </w:rPr>
          <w:t>Правила</w:t>
        </w:r>
      </w:hyperlink>
      <w:r w:rsidRPr="009C6C69">
        <w:rPr>
          <w:rFonts w:ascii="Arial" w:eastAsia="Calibri" w:hAnsi="Arial" w:cs="Arial"/>
          <w:sz w:val="24"/>
          <w:szCs w:val="24"/>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«Олонки», и лицами, замещающими эти должности. (Приложение 1).</w:t>
      </w:r>
    </w:p>
    <w:p w:rsidR="009C6C69" w:rsidRPr="009C6C69" w:rsidRDefault="009C6C69" w:rsidP="009C6C69">
      <w:pPr>
        <w:autoSpaceDE w:val="0"/>
        <w:autoSpaceDN w:val="0"/>
        <w:adjustRightInd w:val="0"/>
        <w:spacing w:after="0" w:line="240" w:lineRule="auto"/>
        <w:ind w:firstLine="709"/>
        <w:contextualSpacing/>
        <w:jc w:val="both"/>
        <w:rPr>
          <w:rFonts w:ascii="Arial" w:eastAsia="Calibri" w:hAnsi="Arial" w:cs="Arial"/>
          <w:sz w:val="24"/>
          <w:szCs w:val="24"/>
        </w:rPr>
      </w:pPr>
      <w:r w:rsidRPr="009C6C69">
        <w:rPr>
          <w:rFonts w:ascii="Arial" w:eastAsia="Calibri" w:hAnsi="Arial" w:cs="Arial"/>
          <w:sz w:val="24"/>
          <w:szCs w:val="24"/>
        </w:rPr>
        <w:t xml:space="preserve">2. </w:t>
      </w:r>
      <w:r w:rsidRPr="009C6C69">
        <w:rPr>
          <w:rFonts w:ascii="Arial" w:eastAsia="Times New Roman" w:hAnsi="Arial" w:cs="Arial"/>
          <w:color w:val="000000"/>
          <w:sz w:val="24"/>
          <w:szCs w:val="24"/>
          <w:lang w:eastAsia="ru-RU"/>
        </w:rPr>
        <w:t xml:space="preserve">Постановление администрации муниципального образования «Олонки» от 01.09.2021 года №42 «Об утверждении Правил </w:t>
      </w:r>
      <w:r w:rsidRPr="009C6C69">
        <w:rPr>
          <w:rFonts w:ascii="Arial" w:eastAsia="Calibri" w:hAnsi="Arial" w:cs="Arial"/>
          <w:sz w:val="24"/>
          <w:szCs w:val="24"/>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«Олонки», и лицами, замещающими эти должности</w:t>
      </w:r>
      <w:r w:rsidRPr="009C6C69">
        <w:rPr>
          <w:rFonts w:ascii="Arial" w:eastAsia="Times New Roman" w:hAnsi="Arial" w:cs="Arial"/>
          <w:color w:val="000000"/>
          <w:sz w:val="24"/>
          <w:szCs w:val="24"/>
          <w:lang w:eastAsia="ru-RU"/>
        </w:rPr>
        <w:t>» признать утратившим силу.</w:t>
      </w: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color w:val="000000"/>
          <w:sz w:val="24"/>
          <w:szCs w:val="24"/>
          <w:lang w:eastAsia="ru-RU"/>
        </w:rPr>
        <w:t xml:space="preserve">3. </w:t>
      </w:r>
      <w:r w:rsidRPr="009C6C69">
        <w:rPr>
          <w:rFonts w:ascii="Arial" w:eastAsia="Times New Roman" w:hAnsi="Arial" w:cs="Arial"/>
          <w:sz w:val="24"/>
          <w:szCs w:val="24"/>
          <w:lang w:eastAsia="ru-RU"/>
        </w:rPr>
        <w:t>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9C6C69">
        <w:rPr>
          <w:rFonts w:ascii="Arial" w:eastAsia="Times New Roman" w:hAnsi="Arial" w:cs="Arial"/>
          <w:sz w:val="24"/>
          <w:szCs w:val="24"/>
          <w:lang w:eastAsia="ru-RU"/>
        </w:rPr>
        <w:t>Боханский</w:t>
      </w:r>
      <w:proofErr w:type="spellEnd"/>
      <w:r w:rsidRPr="009C6C69">
        <w:rPr>
          <w:rFonts w:ascii="Arial" w:eastAsia="Times New Roman" w:hAnsi="Arial" w:cs="Arial"/>
          <w:sz w:val="24"/>
          <w:szCs w:val="24"/>
          <w:lang w:eastAsia="ru-RU"/>
        </w:rPr>
        <w:t xml:space="preserve"> район».</w:t>
      </w:r>
    </w:p>
    <w:p w:rsidR="009C6C69" w:rsidRPr="009C6C69" w:rsidRDefault="009C6C69" w:rsidP="009C6C6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C6C69">
        <w:rPr>
          <w:rFonts w:ascii="Arial" w:eastAsia="Times New Roman" w:hAnsi="Arial" w:cs="Arial"/>
          <w:color w:val="000000"/>
          <w:sz w:val="24"/>
          <w:szCs w:val="24"/>
          <w:lang w:eastAsia="ru-RU"/>
        </w:rPr>
        <w:t xml:space="preserve">4. Настоящее постановление вступает в силу </w:t>
      </w:r>
      <w:r w:rsidRPr="009C6C69">
        <w:rPr>
          <w:rFonts w:ascii="Arial" w:eastAsia="Times New Roman" w:hAnsi="Arial" w:cs="Arial"/>
          <w:sz w:val="24"/>
          <w:szCs w:val="24"/>
          <w:lang w:eastAsia="ru-RU"/>
        </w:rPr>
        <w:t>после его официального опубликования.</w:t>
      </w:r>
    </w:p>
    <w:p w:rsidR="009C6C69" w:rsidRPr="009C6C69" w:rsidRDefault="009C6C69" w:rsidP="009C6C6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C6C69">
        <w:rPr>
          <w:rFonts w:ascii="Arial" w:eastAsia="Times New Roman" w:hAnsi="Arial" w:cs="Arial"/>
          <w:color w:val="000000"/>
          <w:sz w:val="24"/>
          <w:szCs w:val="24"/>
          <w:lang w:eastAsia="ru-RU"/>
        </w:rPr>
        <w:t>5. Контроль за исполнением настоящего постановления оставляю за собой.</w:t>
      </w:r>
    </w:p>
    <w:p w:rsidR="009C6C69" w:rsidRPr="009C6C69" w:rsidRDefault="009C6C69" w:rsidP="009C6C69">
      <w:pPr>
        <w:autoSpaceDE w:val="0"/>
        <w:autoSpaceDN w:val="0"/>
        <w:adjustRightInd w:val="0"/>
        <w:spacing w:after="0" w:line="240" w:lineRule="auto"/>
        <w:jc w:val="right"/>
        <w:rPr>
          <w:rFonts w:ascii="Arial" w:eastAsia="Times New Roman" w:hAnsi="Arial" w:cs="Arial"/>
          <w:color w:val="000000"/>
          <w:sz w:val="24"/>
          <w:szCs w:val="24"/>
          <w:lang w:eastAsia="ru-RU"/>
        </w:rPr>
      </w:pPr>
      <w:r w:rsidRPr="009C6C69">
        <w:rPr>
          <w:rFonts w:ascii="Arial" w:eastAsia="Times New Roman" w:hAnsi="Arial" w:cs="Arial"/>
          <w:color w:val="000000"/>
          <w:sz w:val="24"/>
          <w:szCs w:val="24"/>
          <w:lang w:eastAsia="ru-RU"/>
        </w:rPr>
        <w:lastRenderedPageBreak/>
        <w:t xml:space="preserve"> </w:t>
      </w:r>
    </w:p>
    <w:p w:rsidR="009C6C69" w:rsidRPr="009C6C69" w:rsidRDefault="009C6C69" w:rsidP="009C6C69">
      <w:pPr>
        <w:autoSpaceDE w:val="0"/>
        <w:autoSpaceDN w:val="0"/>
        <w:adjustRightInd w:val="0"/>
        <w:spacing w:after="0" w:line="240" w:lineRule="auto"/>
        <w:jc w:val="right"/>
        <w:rPr>
          <w:rFonts w:ascii="Arial" w:eastAsia="Times New Roman" w:hAnsi="Arial" w:cs="Arial"/>
          <w:color w:val="000000"/>
          <w:sz w:val="24"/>
          <w:szCs w:val="24"/>
          <w:lang w:eastAsia="ru-RU"/>
        </w:rPr>
      </w:pPr>
    </w:p>
    <w:p w:rsidR="009C6C69" w:rsidRPr="009C6C69" w:rsidRDefault="009C6C69" w:rsidP="009C6C69">
      <w:pPr>
        <w:spacing w:after="0" w:line="240" w:lineRule="auto"/>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Глава МО «Олонки» </w:t>
      </w:r>
    </w:p>
    <w:p w:rsidR="009C6C69" w:rsidRPr="009C6C69" w:rsidRDefault="009C6C69" w:rsidP="009C6C69">
      <w:pPr>
        <w:spacing w:after="0" w:line="240" w:lineRule="auto"/>
        <w:jc w:val="both"/>
        <w:rPr>
          <w:rFonts w:ascii="Times New Roman" w:eastAsia="Times New Roman" w:hAnsi="Times New Roman" w:cs="Times New Roman"/>
          <w:sz w:val="28"/>
          <w:szCs w:val="28"/>
          <w:lang w:eastAsia="ru-RU"/>
        </w:rPr>
      </w:pPr>
      <w:r w:rsidRPr="009C6C69">
        <w:rPr>
          <w:rFonts w:ascii="Arial" w:eastAsia="Times New Roman" w:hAnsi="Arial" w:cs="Arial"/>
          <w:sz w:val="24"/>
          <w:szCs w:val="24"/>
          <w:lang w:eastAsia="ru-RU"/>
        </w:rPr>
        <w:t>С.Н. Нефедьев</w:t>
      </w:r>
      <w:r w:rsidRPr="009C6C69">
        <w:rPr>
          <w:rFonts w:ascii="Times New Roman" w:eastAsia="Times New Roman" w:hAnsi="Times New Roman" w:cs="Times New Roman"/>
          <w:sz w:val="28"/>
          <w:szCs w:val="28"/>
          <w:lang w:eastAsia="ru-RU"/>
        </w:rPr>
        <w:t xml:space="preserve"> </w:t>
      </w:r>
    </w:p>
    <w:p w:rsidR="009C6C69" w:rsidRPr="009C6C69" w:rsidRDefault="009C6C69" w:rsidP="009C6C69">
      <w:pPr>
        <w:spacing w:after="0" w:line="240" w:lineRule="auto"/>
        <w:jc w:val="both"/>
        <w:rPr>
          <w:rFonts w:ascii="Arial" w:eastAsia="Times New Roman" w:hAnsi="Arial" w:cs="Arial"/>
          <w:sz w:val="24"/>
          <w:szCs w:val="24"/>
          <w:lang w:eastAsia="ru-RU"/>
        </w:rPr>
      </w:pPr>
    </w:p>
    <w:p w:rsidR="009C6C69" w:rsidRPr="009C6C69" w:rsidRDefault="009C6C69" w:rsidP="009C6C69">
      <w:pPr>
        <w:autoSpaceDE w:val="0"/>
        <w:autoSpaceDN w:val="0"/>
        <w:adjustRightInd w:val="0"/>
        <w:spacing w:after="0" w:line="240" w:lineRule="auto"/>
        <w:jc w:val="right"/>
        <w:outlineLvl w:val="0"/>
        <w:rPr>
          <w:rFonts w:ascii="Courier New" w:eastAsia="Times New Roman" w:hAnsi="Courier New" w:cs="Courier New"/>
          <w:color w:val="000000"/>
          <w:lang w:eastAsia="ru-RU"/>
        </w:rPr>
      </w:pPr>
      <w:r w:rsidRPr="009C6C69">
        <w:rPr>
          <w:rFonts w:ascii="Courier New" w:eastAsia="Times New Roman" w:hAnsi="Courier New" w:cs="Courier New"/>
          <w:color w:val="000000"/>
          <w:lang w:eastAsia="ru-RU"/>
        </w:rPr>
        <w:t>Приложение 1</w:t>
      </w:r>
    </w:p>
    <w:p w:rsidR="009C6C69" w:rsidRPr="009C6C69" w:rsidRDefault="009C6C69" w:rsidP="009C6C69">
      <w:pPr>
        <w:autoSpaceDE w:val="0"/>
        <w:autoSpaceDN w:val="0"/>
        <w:adjustRightInd w:val="0"/>
        <w:spacing w:after="0" w:line="240" w:lineRule="auto"/>
        <w:jc w:val="right"/>
        <w:rPr>
          <w:rFonts w:ascii="Courier New" w:eastAsia="Times New Roman" w:hAnsi="Courier New" w:cs="Courier New"/>
          <w:color w:val="000000"/>
          <w:lang w:eastAsia="ru-RU"/>
        </w:rPr>
      </w:pPr>
      <w:r w:rsidRPr="009C6C69">
        <w:rPr>
          <w:rFonts w:ascii="Courier New" w:eastAsia="Times New Roman" w:hAnsi="Courier New" w:cs="Courier New"/>
          <w:color w:val="000000"/>
          <w:lang w:eastAsia="ru-RU"/>
        </w:rPr>
        <w:t>к постановлению администрации муниципального образования «Олонки»</w:t>
      </w:r>
    </w:p>
    <w:p w:rsidR="009C6C69" w:rsidRPr="009C6C69" w:rsidRDefault="009C6C69" w:rsidP="009C6C69">
      <w:pPr>
        <w:autoSpaceDE w:val="0"/>
        <w:autoSpaceDN w:val="0"/>
        <w:adjustRightInd w:val="0"/>
        <w:spacing w:after="0" w:line="240" w:lineRule="auto"/>
        <w:jc w:val="right"/>
        <w:rPr>
          <w:rFonts w:ascii="Courier New" w:eastAsia="Times New Roman" w:hAnsi="Courier New" w:cs="Courier New"/>
          <w:color w:val="000000"/>
          <w:lang w:eastAsia="ru-RU"/>
        </w:rPr>
      </w:pPr>
      <w:r w:rsidRPr="009C6C69">
        <w:rPr>
          <w:rFonts w:ascii="Courier New" w:eastAsia="Times New Roman" w:hAnsi="Courier New" w:cs="Courier New"/>
          <w:color w:val="000000"/>
          <w:lang w:eastAsia="ru-RU"/>
        </w:rPr>
        <w:t xml:space="preserve"> от 06.04.2022 г. №28</w:t>
      </w:r>
    </w:p>
    <w:p w:rsidR="009C6C69" w:rsidRPr="009C6C69" w:rsidRDefault="009C6C69" w:rsidP="009C6C69">
      <w:pPr>
        <w:autoSpaceDE w:val="0"/>
        <w:autoSpaceDN w:val="0"/>
        <w:adjustRightInd w:val="0"/>
        <w:spacing w:after="0" w:line="240" w:lineRule="auto"/>
        <w:jc w:val="both"/>
        <w:rPr>
          <w:rFonts w:ascii="Arial" w:eastAsia="Times New Roman" w:hAnsi="Arial" w:cs="Arial"/>
          <w:color w:val="000000"/>
          <w:sz w:val="24"/>
          <w:szCs w:val="24"/>
          <w:lang w:eastAsia="ru-RU"/>
        </w:rPr>
      </w:pPr>
    </w:p>
    <w:bookmarkStart w:id="3" w:name="Par40"/>
    <w:bookmarkEnd w:id="3"/>
    <w:p w:rsidR="009C6C69" w:rsidRPr="009C6C69" w:rsidRDefault="009C6C69" w:rsidP="009C6C69">
      <w:pPr>
        <w:autoSpaceDE w:val="0"/>
        <w:autoSpaceDN w:val="0"/>
        <w:adjustRightInd w:val="0"/>
        <w:spacing w:after="0" w:line="240" w:lineRule="auto"/>
        <w:ind w:firstLine="540"/>
        <w:jc w:val="center"/>
        <w:rPr>
          <w:rFonts w:ascii="Arial" w:eastAsia="Calibri" w:hAnsi="Arial" w:cs="Arial"/>
          <w:sz w:val="30"/>
          <w:szCs w:val="30"/>
        </w:rPr>
      </w:pPr>
      <w:r w:rsidRPr="009C6C69">
        <w:rPr>
          <w:rFonts w:ascii="Arial" w:eastAsia="Times New Roman" w:hAnsi="Arial" w:cs="Arial"/>
          <w:sz w:val="30"/>
          <w:szCs w:val="30"/>
          <w:lang w:eastAsia="ru-RU"/>
        </w:rPr>
        <w:fldChar w:fldCharType="begin"/>
      </w:r>
      <w:r w:rsidRPr="009C6C69">
        <w:rPr>
          <w:rFonts w:ascii="Arial" w:eastAsia="Times New Roman" w:hAnsi="Arial" w:cs="Arial"/>
          <w:sz w:val="30"/>
          <w:szCs w:val="30"/>
          <w:lang w:eastAsia="ru-RU"/>
        </w:rPr>
        <w:instrText xml:space="preserve"> HYPERLINK "consultantplus://offline/ref=526FA6D0B8DD066B4643613ADB6DC3212FC81409392EBB959DFC648C6759950F4825C3CE88482F8CVCj8D" </w:instrText>
      </w:r>
      <w:r w:rsidRPr="009C6C69">
        <w:rPr>
          <w:rFonts w:ascii="Arial" w:eastAsia="Times New Roman" w:hAnsi="Arial" w:cs="Arial"/>
          <w:sz w:val="30"/>
          <w:szCs w:val="30"/>
          <w:lang w:eastAsia="ru-RU"/>
        </w:rPr>
        <w:fldChar w:fldCharType="separate"/>
      </w:r>
      <w:r w:rsidRPr="009C6C69">
        <w:rPr>
          <w:rFonts w:ascii="Arial" w:eastAsia="Calibri" w:hAnsi="Arial" w:cs="Arial"/>
          <w:b/>
          <w:sz w:val="30"/>
          <w:szCs w:val="30"/>
        </w:rPr>
        <w:t>Правил</w:t>
      </w:r>
      <w:r w:rsidRPr="009C6C69">
        <w:rPr>
          <w:rFonts w:ascii="Arial" w:eastAsia="Calibri" w:hAnsi="Arial" w:cs="Arial"/>
          <w:b/>
          <w:sz w:val="30"/>
          <w:szCs w:val="30"/>
        </w:rPr>
        <w:fldChar w:fldCharType="end"/>
      </w:r>
      <w:r w:rsidRPr="009C6C69">
        <w:rPr>
          <w:rFonts w:ascii="Arial" w:eastAsia="Calibri" w:hAnsi="Arial" w:cs="Arial"/>
          <w:b/>
          <w:sz w:val="30"/>
          <w:szCs w:val="30"/>
        </w:rPr>
        <w:t xml:space="preserve">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w:t>
      </w:r>
      <w:r w:rsidRPr="009C6C69">
        <w:rPr>
          <w:rFonts w:ascii="Arial" w:eastAsia="Times New Roman" w:hAnsi="Arial" w:cs="Arial"/>
          <w:b/>
          <w:bCs/>
          <w:color w:val="000000"/>
          <w:sz w:val="30"/>
          <w:szCs w:val="30"/>
          <w:lang w:eastAsia="ru-RU"/>
        </w:rPr>
        <w:t>муниципального образования «Олонки»</w:t>
      </w:r>
      <w:r w:rsidRPr="009C6C69">
        <w:rPr>
          <w:rFonts w:ascii="Arial" w:eastAsia="Calibri" w:hAnsi="Arial" w:cs="Arial"/>
          <w:b/>
          <w:sz w:val="30"/>
          <w:szCs w:val="30"/>
        </w:rPr>
        <w:t>, и лицами, замещающими эти должности</w:t>
      </w:r>
    </w:p>
    <w:p w:rsidR="009C6C69" w:rsidRPr="009C6C69" w:rsidRDefault="009C6C69" w:rsidP="009C6C69">
      <w:pPr>
        <w:autoSpaceDE w:val="0"/>
        <w:autoSpaceDN w:val="0"/>
        <w:adjustRightInd w:val="0"/>
        <w:spacing w:after="0" w:line="240" w:lineRule="auto"/>
        <w:jc w:val="center"/>
        <w:rPr>
          <w:rFonts w:ascii="Arial" w:eastAsia="Times New Roman" w:hAnsi="Arial" w:cs="Arial"/>
          <w:color w:val="000000"/>
          <w:sz w:val="24"/>
          <w:szCs w:val="24"/>
          <w:lang w:eastAsia="ru-RU"/>
        </w:rPr>
      </w:pP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 xml:space="preserve">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муниципального образования </w:t>
      </w:r>
      <w:r w:rsidRPr="009C6C69">
        <w:rPr>
          <w:rFonts w:ascii="Arial" w:eastAsia="Times New Roman" w:hAnsi="Arial" w:cs="Arial"/>
          <w:iCs/>
          <w:sz w:val="24"/>
          <w:szCs w:val="24"/>
          <w:lang w:eastAsia="ru-RU"/>
        </w:rPr>
        <w:t>«Олонки»</w:t>
      </w:r>
      <w:r w:rsidRPr="009C6C69">
        <w:rPr>
          <w:rFonts w:ascii="Arial" w:eastAsia="Calibri" w:hAnsi="Arial" w:cs="Arial"/>
          <w:bCs/>
          <w:iCs/>
          <w:sz w:val="24"/>
          <w:szCs w:val="24"/>
        </w:rPr>
        <w:t>,</w:t>
      </w:r>
      <w:r w:rsidRPr="009C6C69">
        <w:rPr>
          <w:rFonts w:ascii="Arial" w:eastAsia="Calibri" w:hAnsi="Arial" w:cs="Arial"/>
          <w:bCs/>
          <w:sz w:val="24"/>
          <w:szCs w:val="24"/>
        </w:rPr>
        <w:t xml:space="preserve"> и лицами, замещающими эти должности </w:t>
      </w:r>
      <w:r w:rsidRPr="009C6C69">
        <w:rPr>
          <w:rFonts w:ascii="Arial" w:eastAsia="Times New Roman" w:hAnsi="Arial" w:cs="Arial"/>
          <w:sz w:val="24"/>
          <w:szCs w:val="24"/>
          <w:lang w:eastAsia="ru-RU"/>
        </w:rPr>
        <w:t>(далее – гражданин, руководитель муниципального учреждения соответственно)</w:t>
      </w:r>
      <w:r w:rsidRPr="009C6C69">
        <w:rPr>
          <w:rFonts w:ascii="Arial" w:eastAsia="Calibri" w:hAnsi="Arial" w:cs="Arial"/>
          <w:bCs/>
          <w:sz w:val="24"/>
          <w:szCs w:val="24"/>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 xml:space="preserve">2. Проверка осуществляется по решению администрации </w:t>
      </w:r>
      <w:r w:rsidRPr="009C6C69">
        <w:rPr>
          <w:rFonts w:ascii="Arial" w:eastAsia="Times New Roman" w:hAnsi="Arial" w:cs="Arial"/>
          <w:color w:val="000000"/>
          <w:sz w:val="24"/>
          <w:szCs w:val="24"/>
          <w:lang w:eastAsia="ru-RU"/>
        </w:rPr>
        <w:t>муниципального образования «Олонки»</w:t>
      </w:r>
      <w:r w:rsidRPr="009C6C69">
        <w:rPr>
          <w:rFonts w:ascii="Arial" w:eastAsia="Calibri" w:hAnsi="Arial" w:cs="Arial"/>
          <w:iCs/>
          <w:sz w:val="24"/>
          <w:szCs w:val="24"/>
        </w:rPr>
        <w:t xml:space="preserve"> (далее – учредитель)</w:t>
      </w:r>
      <w:r w:rsidRPr="009C6C69">
        <w:rPr>
          <w:rFonts w:ascii="Arial" w:eastAsia="Calibri" w:hAnsi="Arial" w:cs="Arial"/>
          <w:bCs/>
          <w:sz w:val="24"/>
          <w:szCs w:val="24"/>
        </w:rPr>
        <w:t>.</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 xml:space="preserve">3. Проверку осуществляет заместитель главы администрации </w:t>
      </w:r>
      <w:r w:rsidRPr="009C6C69">
        <w:rPr>
          <w:rFonts w:ascii="Arial" w:eastAsia="Times New Roman" w:hAnsi="Arial" w:cs="Arial"/>
          <w:color w:val="000000"/>
          <w:sz w:val="24"/>
          <w:szCs w:val="24"/>
          <w:lang w:eastAsia="ru-RU"/>
        </w:rPr>
        <w:t>муниципального образования «Олонки»</w:t>
      </w:r>
      <w:r w:rsidRPr="009C6C69">
        <w:rPr>
          <w:rFonts w:ascii="Arial" w:eastAsia="Calibri" w:hAnsi="Arial" w:cs="Arial"/>
          <w:bCs/>
          <w:sz w:val="24"/>
          <w:szCs w:val="24"/>
        </w:rPr>
        <w:t xml:space="preserve"> </w:t>
      </w:r>
      <w:r w:rsidRPr="009C6C69">
        <w:rPr>
          <w:rFonts w:ascii="Arial" w:eastAsia="Calibri" w:hAnsi="Arial" w:cs="Arial"/>
          <w:iCs/>
          <w:sz w:val="24"/>
          <w:szCs w:val="24"/>
        </w:rPr>
        <w:t xml:space="preserve">(далее – </w:t>
      </w:r>
      <w:r w:rsidRPr="009C6C69">
        <w:rPr>
          <w:rFonts w:ascii="Arial" w:eastAsia="Calibri" w:hAnsi="Arial" w:cs="Arial"/>
          <w:bCs/>
          <w:sz w:val="24"/>
          <w:szCs w:val="24"/>
        </w:rPr>
        <w:t>должностное лицо</w:t>
      </w:r>
      <w:r w:rsidRPr="009C6C69">
        <w:rPr>
          <w:rFonts w:ascii="Arial" w:eastAsia="Calibri" w:hAnsi="Arial" w:cs="Arial"/>
          <w:iCs/>
          <w:sz w:val="24"/>
          <w:szCs w:val="24"/>
        </w:rPr>
        <w:t>).</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4. Основанием для осуществления проверки является информация, представленная в письменном виде в установленном порядке:</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sz w:val="24"/>
          <w:szCs w:val="24"/>
        </w:rPr>
      </w:pPr>
      <w:r w:rsidRPr="009C6C69">
        <w:rPr>
          <w:rFonts w:ascii="Arial" w:eastAsia="Calibri" w:hAnsi="Arial" w:cs="Arial"/>
          <w:sz w:val="24"/>
          <w:szCs w:val="24"/>
        </w:rPr>
        <w:t>д) общероссийскими и региональными средствами массовой информации.</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5. Информация анонимного характера не может служить основанием для проверки.</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lastRenderedPageBreak/>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7. При осуществлении проверки уполномоченное должностное лицо вправе:</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а) проводить беседу с гражданином, руководителем муниципального учреждения;</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8. Учредитель обеспечивает:</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9C6C69">
          <w:rPr>
            <w:rFonts w:ascii="Arial" w:eastAsia="Calibri" w:hAnsi="Arial" w:cs="Arial"/>
            <w:bCs/>
            <w:sz w:val="24"/>
            <w:szCs w:val="24"/>
          </w:rPr>
          <w:t>пункте 1</w:t>
        </w:r>
      </w:hyperlink>
      <w:r w:rsidRPr="009C6C69">
        <w:rPr>
          <w:rFonts w:ascii="Arial" w:eastAsia="Calibri" w:hAnsi="Arial" w:cs="Arial"/>
          <w:bCs/>
          <w:sz w:val="24"/>
          <w:szCs w:val="24"/>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sz w:val="24"/>
          <w:szCs w:val="24"/>
        </w:rPr>
      </w:pPr>
      <w:r w:rsidRPr="009C6C69">
        <w:rPr>
          <w:rFonts w:ascii="Arial" w:eastAsia="Calibri" w:hAnsi="Arial" w:cs="Arial"/>
          <w:bCs/>
          <w:sz w:val="24"/>
          <w:szCs w:val="24"/>
        </w:rPr>
        <w:t>9. Учредитель обязан ознакомить руководителя муниципального учреждения</w:t>
      </w:r>
      <w:r w:rsidRPr="009C6C69">
        <w:rPr>
          <w:rFonts w:ascii="Arial" w:eastAsia="Calibri" w:hAnsi="Arial" w:cs="Arial"/>
          <w:sz w:val="24"/>
          <w:szCs w:val="24"/>
        </w:rPr>
        <w:t xml:space="preserve"> с результатами проверки под личную подпись в течение 10 рабочих дней со дня принятия решения, указанного в </w:t>
      </w:r>
      <w:hyperlink r:id="rId7" w:history="1">
        <w:r w:rsidRPr="009C6C69">
          <w:rPr>
            <w:rFonts w:ascii="Arial" w:eastAsia="Calibri" w:hAnsi="Arial" w:cs="Arial"/>
            <w:sz w:val="24"/>
            <w:szCs w:val="24"/>
          </w:rPr>
          <w:t>пункте 11</w:t>
        </w:r>
      </w:hyperlink>
      <w:r w:rsidRPr="009C6C69">
        <w:rPr>
          <w:rFonts w:ascii="Arial" w:eastAsia="Calibri" w:hAnsi="Arial" w:cs="Arial"/>
          <w:sz w:val="24"/>
          <w:szCs w:val="24"/>
        </w:rPr>
        <w:t xml:space="preserve"> настоящих Правил.</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sz w:val="24"/>
          <w:szCs w:val="24"/>
        </w:rPr>
        <w:t xml:space="preserve">В случае отказа </w:t>
      </w:r>
      <w:r w:rsidRPr="009C6C69">
        <w:rPr>
          <w:rFonts w:ascii="Arial" w:eastAsia="Calibri" w:hAnsi="Arial" w:cs="Arial"/>
          <w:bCs/>
          <w:sz w:val="24"/>
          <w:szCs w:val="24"/>
        </w:rPr>
        <w:t>руководителя муниципального учреждения от ознакомления с результатами проверки под личную подпись об этом должностным лицом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В случае невозможности по объективным причинам (</w:t>
      </w:r>
      <w:r w:rsidRPr="009C6C69">
        <w:rPr>
          <w:rFonts w:ascii="Arial" w:eastAsia="Calibri" w:hAnsi="Arial" w:cs="Arial"/>
          <w:sz w:val="24"/>
          <w:szCs w:val="24"/>
        </w:rPr>
        <w:t xml:space="preserve">временная нетрудоспособность руководителя муниципального учреждения, нахождение его в отпуске и другим причинам) </w:t>
      </w:r>
      <w:r w:rsidRPr="009C6C69">
        <w:rPr>
          <w:rFonts w:ascii="Arial" w:eastAsia="Calibri" w:hAnsi="Arial" w:cs="Arial"/>
          <w:bCs/>
          <w:sz w:val="24"/>
          <w:szCs w:val="24"/>
        </w:rPr>
        <w:t>ознакомить руководителя муниципального учреждения</w:t>
      </w:r>
      <w:r w:rsidRPr="009C6C69">
        <w:rPr>
          <w:rFonts w:ascii="Arial" w:eastAsia="Calibri" w:hAnsi="Arial" w:cs="Arial"/>
          <w:sz w:val="24"/>
          <w:szCs w:val="24"/>
        </w:rPr>
        <w:t xml:space="preserve"> с результатами проверки под личную подпись или в случае </w:t>
      </w:r>
      <w:r w:rsidRPr="009C6C69">
        <w:rPr>
          <w:rFonts w:ascii="Arial" w:eastAsia="Calibri" w:hAnsi="Arial" w:cs="Arial"/>
          <w:bCs/>
          <w:sz w:val="24"/>
          <w:szCs w:val="24"/>
        </w:rPr>
        <w:t>отказа руководителя муниципального учреждения от ознакомления с результатами проверки под личную подпись должностное лицо в срок, установленный настоящим пунктом направляет уведомление о результатах проверки через организации почтовой связи.</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10. Руководитель муниципального учреждения вправе:</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а) давать пояснения в письменной форме в ходе проверки, а также по результатам проверки;</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б) представлять дополнительные материалы и давать по ним пояснения в письменной форме.</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11. По результатам проверки учредитель принимают одно из следующих решений:</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а) о назначении гражданина на должность руководителя муниципального учреждения;</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б) об отказе гражданину в назначении на должность руководителя муниципального учреждения;</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в) о применении к руководителю муниципального учреждения мер дисциплинарной ответственности;</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 xml:space="preserve">г) </w:t>
      </w:r>
      <w:r w:rsidRPr="009C6C69">
        <w:rPr>
          <w:rFonts w:ascii="Arial" w:eastAsia="Calibri" w:hAnsi="Arial" w:cs="Arial"/>
          <w:sz w:val="24"/>
          <w:szCs w:val="24"/>
          <w:lang w:eastAsia="ru-RU"/>
        </w:rPr>
        <w:t xml:space="preserve">об отсутствии оснований для применения </w:t>
      </w:r>
      <w:r w:rsidRPr="009C6C69">
        <w:rPr>
          <w:rFonts w:ascii="Arial" w:eastAsia="Calibri" w:hAnsi="Arial" w:cs="Arial"/>
          <w:bCs/>
          <w:sz w:val="24"/>
          <w:szCs w:val="24"/>
        </w:rPr>
        <w:t xml:space="preserve">к руководителю муниципального учреждения </w:t>
      </w:r>
      <w:r w:rsidRPr="009C6C69">
        <w:rPr>
          <w:rFonts w:ascii="Arial" w:eastAsia="Calibri" w:hAnsi="Arial" w:cs="Arial"/>
          <w:sz w:val="24"/>
          <w:szCs w:val="24"/>
          <w:lang w:eastAsia="ru-RU"/>
        </w:rPr>
        <w:t>мер дисциплинарной ответственности.</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 xml:space="preserve">12. При установлении в ходе проверки обстоятельств, свидетельствующих о наличии признаков преступления или административного правонарушения, </w:t>
      </w:r>
      <w:r w:rsidRPr="009C6C69">
        <w:rPr>
          <w:rFonts w:ascii="Arial" w:eastAsia="Calibri" w:hAnsi="Arial" w:cs="Arial"/>
          <w:bCs/>
          <w:sz w:val="24"/>
          <w:szCs w:val="24"/>
        </w:rPr>
        <w:lastRenderedPageBreak/>
        <w:t>материалы об этом представляются учредителем в соответствующие государственные органы.</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sz w:val="24"/>
          <w:szCs w:val="24"/>
        </w:rPr>
      </w:pPr>
      <w:r w:rsidRPr="009C6C69">
        <w:rPr>
          <w:rFonts w:ascii="Arial" w:eastAsia="Calibri" w:hAnsi="Arial" w:cs="Arial"/>
          <w:bCs/>
          <w:sz w:val="24"/>
          <w:szCs w:val="24"/>
        </w:rPr>
        <w:t xml:space="preserve">13. </w:t>
      </w:r>
      <w:r w:rsidRPr="009C6C69">
        <w:rPr>
          <w:rFonts w:ascii="Arial" w:eastAsia="Calibri" w:hAnsi="Arial" w:cs="Arial"/>
          <w:sz w:val="24"/>
          <w:szCs w:val="24"/>
        </w:rPr>
        <w:t xml:space="preserve">Сведения о результатах проверки предоставляются должностным лицом с одновременным уведомлением об этом </w:t>
      </w:r>
      <w:r w:rsidRPr="009C6C69">
        <w:rPr>
          <w:rFonts w:ascii="Arial" w:eastAsia="Calibri" w:hAnsi="Arial" w:cs="Arial"/>
          <w:bCs/>
          <w:sz w:val="24"/>
          <w:szCs w:val="24"/>
        </w:rPr>
        <w:t>гражданина, руководителя муниципального учреждения,</w:t>
      </w:r>
      <w:r w:rsidRPr="009C6C69">
        <w:rPr>
          <w:rFonts w:ascii="Arial" w:eastAsia="Calibri" w:hAnsi="Arial" w:cs="Arial"/>
          <w:sz w:val="24"/>
          <w:szCs w:val="24"/>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r w:rsidRPr="009C6C69">
        <w:rPr>
          <w:rFonts w:ascii="Arial" w:eastAsia="Calibri" w:hAnsi="Arial" w:cs="Arial"/>
          <w:bCs/>
          <w:sz w:val="24"/>
          <w:szCs w:val="24"/>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9C6C69" w:rsidRPr="009C6C69" w:rsidRDefault="009C6C69" w:rsidP="009C6C69">
      <w:pPr>
        <w:autoSpaceDE w:val="0"/>
        <w:autoSpaceDN w:val="0"/>
        <w:adjustRightInd w:val="0"/>
        <w:spacing w:after="0" w:line="240" w:lineRule="auto"/>
        <w:ind w:firstLine="709"/>
        <w:jc w:val="both"/>
        <w:rPr>
          <w:rFonts w:ascii="Arial" w:eastAsia="Calibri" w:hAnsi="Arial" w:cs="Arial"/>
          <w:bCs/>
          <w:sz w:val="24"/>
          <w:szCs w:val="24"/>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lastRenderedPageBreak/>
        <w:t>25.04.2022г. №33</w:t>
      </w: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РОССИЙСКАЯ ФЕДЕРАЦИЯ</w:t>
      </w: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ИРКУТСКАЯ ОБЛАСТЬ</w:t>
      </w: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БОХАНСКИЙ РАЙОН</w:t>
      </w: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МУНИЦИПАЛЬНОЕ ОБРАЗОВАНИЕ «ОЛОНКИ»</w:t>
      </w:r>
    </w:p>
    <w:p w:rsidR="009C6C69" w:rsidRPr="009C6C69" w:rsidRDefault="009C6C69" w:rsidP="009C6C69">
      <w:pPr>
        <w:widowControl w:val="0"/>
        <w:suppressAutoHyphens/>
        <w:spacing w:after="0" w:line="240" w:lineRule="auto"/>
        <w:mirrorIndents/>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АДМИНИСТРАЦИЯ</w:t>
      </w:r>
    </w:p>
    <w:p w:rsidR="009C6C69" w:rsidRPr="009C6C69" w:rsidRDefault="009C6C69" w:rsidP="009C6C69">
      <w:pPr>
        <w:spacing w:after="0" w:line="240" w:lineRule="auto"/>
        <w:jc w:val="center"/>
        <w:rPr>
          <w:rFonts w:ascii="Arial" w:eastAsia="Arial Unicode MS" w:hAnsi="Arial" w:cs="Arial"/>
          <w:b/>
          <w:color w:val="000000"/>
          <w:sz w:val="32"/>
          <w:szCs w:val="32"/>
          <w:lang w:bidi="en-US"/>
        </w:rPr>
      </w:pPr>
      <w:r w:rsidRPr="009C6C69">
        <w:rPr>
          <w:rFonts w:ascii="Arial" w:eastAsia="Arial Unicode MS" w:hAnsi="Arial" w:cs="Arial"/>
          <w:b/>
          <w:color w:val="000000"/>
          <w:sz w:val="32"/>
          <w:szCs w:val="32"/>
          <w:lang w:bidi="en-US"/>
        </w:rPr>
        <w:t>ПОСТАНОВЛЕНИЕ</w:t>
      </w:r>
    </w:p>
    <w:p w:rsidR="009C6C69" w:rsidRPr="009C6C69" w:rsidRDefault="009C6C69" w:rsidP="009C6C69">
      <w:pPr>
        <w:spacing w:after="0" w:line="240" w:lineRule="auto"/>
        <w:jc w:val="center"/>
        <w:rPr>
          <w:rFonts w:ascii="Arial" w:eastAsia="Arial Unicode MS" w:hAnsi="Arial" w:cs="Arial"/>
          <w:b/>
          <w:color w:val="000000"/>
          <w:sz w:val="32"/>
          <w:szCs w:val="32"/>
          <w:lang w:bidi="en-US"/>
        </w:rPr>
      </w:pPr>
    </w:p>
    <w:p w:rsidR="009C6C69" w:rsidRPr="009C6C69" w:rsidRDefault="009C6C69" w:rsidP="009C6C69">
      <w:pPr>
        <w:spacing w:after="0" w:line="240" w:lineRule="auto"/>
        <w:jc w:val="center"/>
        <w:rPr>
          <w:rFonts w:ascii="Arial" w:eastAsia="Times New Roman" w:hAnsi="Arial" w:cs="Arial"/>
          <w:b/>
          <w:sz w:val="32"/>
          <w:szCs w:val="32"/>
          <w:lang w:eastAsia="ru-RU"/>
        </w:rPr>
      </w:pPr>
      <w:r w:rsidRPr="009C6C69">
        <w:rPr>
          <w:rFonts w:ascii="Arial" w:eastAsia="Times New Roman" w:hAnsi="Arial" w:cs="Arial"/>
          <w:b/>
          <w:sz w:val="32"/>
          <w:szCs w:val="32"/>
          <w:lang w:eastAsia="ru-RU"/>
        </w:rPr>
        <w:t>ОБ УСТАНОВЛЕНИИ НА ТЕРРИТОРИИ МУНИЦИПАЛЬНОГО ОБРАЗОВАНИЯ «ОЛОНКИ» ОСОБОГО ПРОТИВОПОЖАРНОГО РЕЖИМА</w:t>
      </w:r>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autoSpaceDE w:val="0"/>
        <w:autoSpaceDN w:val="0"/>
        <w:adjustRightInd w:val="0"/>
        <w:spacing w:after="0" w:line="240" w:lineRule="auto"/>
        <w:ind w:firstLine="709"/>
        <w:jc w:val="both"/>
        <w:rPr>
          <w:rFonts w:ascii="Arial" w:eastAsia="Calibri" w:hAnsi="Arial" w:cs="Arial"/>
          <w:sz w:val="24"/>
          <w:szCs w:val="24"/>
        </w:rPr>
      </w:pPr>
      <w:r w:rsidRPr="009C6C69">
        <w:rPr>
          <w:rFonts w:ascii="Arial" w:eastAsia="Times New Roman" w:hAnsi="Arial" w:cs="Arial"/>
          <w:sz w:val="24"/>
          <w:szCs w:val="24"/>
          <w:lang w:eastAsia="ru-RU"/>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«Олонки», в соответствии со статьей 30 Федерального закона от </w:t>
      </w:r>
      <w:r w:rsidRPr="009C6C69">
        <w:rPr>
          <w:rFonts w:ascii="Arial" w:eastAsia="Calibri" w:hAnsi="Arial" w:cs="Arial"/>
          <w:sz w:val="24"/>
          <w:szCs w:val="24"/>
        </w:rPr>
        <w:t>21.12.1994 года №69-ФЗ «О пожарной безопасности», статьей 20 Закона Иркутской области от 07.10.2008 года №78-оз «О пожарной безопасности в Иркутской области», Постановлением Правительства Иркутской области от 21.04.2022 года №309-пп «Об установлении на территории Иркутской области особого противопожарного режима», руководствуясь ст. 6 Устава муниципального образования «Олонки»:</w:t>
      </w:r>
    </w:p>
    <w:p w:rsidR="009C6C69" w:rsidRPr="009C6C69" w:rsidRDefault="009C6C69" w:rsidP="009C6C69">
      <w:pPr>
        <w:spacing w:after="0" w:line="240" w:lineRule="auto"/>
        <w:jc w:val="center"/>
        <w:rPr>
          <w:rFonts w:ascii="Arial" w:eastAsia="Times New Roman" w:hAnsi="Arial" w:cs="Arial"/>
          <w:sz w:val="24"/>
          <w:szCs w:val="24"/>
          <w:lang w:eastAsia="ru-RU"/>
        </w:rPr>
      </w:pPr>
    </w:p>
    <w:p w:rsidR="009C6C69" w:rsidRPr="009C6C69" w:rsidRDefault="009C6C69" w:rsidP="009C6C69">
      <w:pPr>
        <w:spacing w:after="0" w:line="240" w:lineRule="auto"/>
        <w:jc w:val="center"/>
        <w:rPr>
          <w:rFonts w:ascii="Arial" w:eastAsia="Times New Roman" w:hAnsi="Arial" w:cs="Arial"/>
          <w:b/>
          <w:sz w:val="30"/>
          <w:szCs w:val="30"/>
          <w:lang w:eastAsia="ru-RU"/>
        </w:rPr>
      </w:pPr>
      <w:r w:rsidRPr="009C6C69">
        <w:rPr>
          <w:rFonts w:ascii="Arial" w:eastAsia="Times New Roman" w:hAnsi="Arial" w:cs="Arial"/>
          <w:b/>
          <w:sz w:val="30"/>
          <w:szCs w:val="30"/>
          <w:lang w:eastAsia="ru-RU"/>
        </w:rPr>
        <w:t>ПОСТАНОВЛЯЮ:</w:t>
      </w:r>
    </w:p>
    <w:p w:rsidR="009C6C69" w:rsidRPr="009C6C69" w:rsidRDefault="009C6C69" w:rsidP="009C6C69">
      <w:pPr>
        <w:widowControl w:val="0"/>
        <w:autoSpaceDE w:val="0"/>
        <w:autoSpaceDN w:val="0"/>
        <w:adjustRightInd w:val="0"/>
        <w:spacing w:after="0" w:line="240" w:lineRule="auto"/>
        <w:rPr>
          <w:rFonts w:ascii="Arial" w:eastAsia="Times New Roman" w:hAnsi="Arial" w:cs="Arial"/>
          <w:sz w:val="24"/>
          <w:szCs w:val="24"/>
          <w:lang w:eastAsia="ru-RU"/>
        </w:rPr>
      </w:pPr>
    </w:p>
    <w:p w:rsidR="009C6C69" w:rsidRPr="009C6C69" w:rsidRDefault="009C6C69" w:rsidP="009C6C69">
      <w:pPr>
        <w:tabs>
          <w:tab w:val="left" w:pos="-130"/>
        </w:tabs>
        <w:spacing w:after="0" w:line="240" w:lineRule="auto"/>
        <w:ind w:left="12" w:firstLine="721"/>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1. Установить на территории муниципального образования «Олонки» с 08.00 часов 30 апреля 2022 года до 08.00 часов 15 июня 2022 года особый противопожарный режим.</w:t>
      </w:r>
    </w:p>
    <w:p w:rsidR="009C6C69" w:rsidRPr="009C6C69" w:rsidRDefault="009C6C69" w:rsidP="009C6C69">
      <w:pPr>
        <w:tabs>
          <w:tab w:val="left" w:pos="-130"/>
        </w:tabs>
        <w:spacing w:after="0" w:line="240" w:lineRule="auto"/>
        <w:ind w:left="12" w:firstLine="721"/>
        <w:jc w:val="both"/>
        <w:rPr>
          <w:rFonts w:ascii="Arial" w:eastAsia="Times New Roman" w:hAnsi="Arial" w:cs="Arial"/>
          <w:color w:val="000000"/>
          <w:spacing w:val="2"/>
          <w:sz w:val="24"/>
          <w:szCs w:val="24"/>
          <w:lang w:eastAsia="ru-RU"/>
        </w:rPr>
      </w:pPr>
      <w:r w:rsidRPr="009C6C69">
        <w:rPr>
          <w:rFonts w:ascii="Arial" w:eastAsia="Times New Roman" w:hAnsi="Arial" w:cs="Arial"/>
          <w:sz w:val="24"/>
          <w:szCs w:val="24"/>
          <w:lang w:eastAsia="ru-RU"/>
        </w:rPr>
        <w:t xml:space="preserve">2. Создать на территории муниципального образования «Олонки» постоянно действующий оперативный штаб по координации действий </w:t>
      </w:r>
      <w:r w:rsidRPr="009C6C69">
        <w:rPr>
          <w:rFonts w:ascii="Arial" w:eastAsia="DejaVu Sans" w:hAnsi="Arial" w:cs="Arial"/>
          <w:color w:val="000000"/>
          <w:sz w:val="24"/>
          <w:szCs w:val="24"/>
          <w:lang w:eastAsia="ru-RU"/>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9C6C69">
        <w:rPr>
          <w:rFonts w:ascii="Arial" w:eastAsia="Times New Roman" w:hAnsi="Arial" w:cs="Arial"/>
          <w:sz w:val="24"/>
          <w:szCs w:val="24"/>
          <w:lang w:eastAsia="ru-RU"/>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9C6C69">
        <w:rPr>
          <w:rFonts w:ascii="Arial" w:eastAsia="Times New Roman" w:hAnsi="Arial" w:cs="Arial"/>
          <w:color w:val="000000"/>
          <w:spacing w:val="2"/>
          <w:sz w:val="24"/>
          <w:szCs w:val="24"/>
          <w:lang w:eastAsia="ru-RU"/>
        </w:rPr>
        <w:t xml:space="preserve"> (Приложение).</w:t>
      </w:r>
    </w:p>
    <w:p w:rsidR="009C6C69" w:rsidRPr="009C6C69" w:rsidRDefault="009C6C69" w:rsidP="009C6C69">
      <w:pPr>
        <w:tabs>
          <w:tab w:val="left" w:pos="-130"/>
        </w:tabs>
        <w:spacing w:after="0" w:line="240" w:lineRule="auto"/>
        <w:ind w:left="12" w:firstLine="721"/>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3. На период действия особого противопожарного режима на территории муниципального образования «Олонки» устанавливаются дополнительные требования пожарной безопасности, включающие в себя:</w:t>
      </w:r>
    </w:p>
    <w:p w:rsidR="009C6C69" w:rsidRPr="009C6C69" w:rsidRDefault="009C6C69" w:rsidP="009C6C69">
      <w:pPr>
        <w:tabs>
          <w:tab w:val="left" w:pos="-130"/>
        </w:tabs>
        <w:spacing w:after="0" w:line="240" w:lineRule="auto"/>
        <w:ind w:left="12" w:firstLine="721"/>
        <w:jc w:val="both"/>
        <w:rPr>
          <w:rFonts w:ascii="Times New Roman" w:eastAsia="Times New Roman" w:hAnsi="Times New Roman" w:cs="Times New Roman"/>
          <w:sz w:val="28"/>
          <w:szCs w:val="28"/>
          <w:lang w:eastAsia="ru-RU"/>
        </w:rPr>
      </w:pPr>
      <w:r w:rsidRPr="009C6C69">
        <w:rPr>
          <w:rFonts w:ascii="Arial" w:eastAsia="Times New Roman" w:hAnsi="Arial" w:cs="Arial"/>
          <w:sz w:val="24"/>
          <w:szCs w:val="24"/>
          <w:lang w:eastAsia="ru-RU"/>
        </w:rPr>
        <w:t xml:space="preserve">3.1. запрет на посещение гражданами лесов при наступлении </w:t>
      </w:r>
      <w:r w:rsidRPr="009C6C69">
        <w:rPr>
          <w:rFonts w:ascii="Arial" w:eastAsia="Times New Roman" w:hAnsi="Arial" w:cs="Arial"/>
          <w:sz w:val="24"/>
          <w:szCs w:val="24"/>
          <w:lang w:val="en-US" w:eastAsia="ru-RU"/>
        </w:rPr>
        <w:t>III</w:t>
      </w:r>
      <w:r w:rsidRPr="009C6C69">
        <w:rPr>
          <w:rFonts w:ascii="Arial" w:eastAsia="Times New Roman" w:hAnsi="Arial" w:cs="Arial"/>
          <w:sz w:val="24"/>
          <w:szCs w:val="24"/>
          <w:lang w:eastAsia="ru-RU"/>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w:t>
      </w:r>
      <w:r w:rsidRPr="009C6C69">
        <w:rPr>
          <w:rFonts w:ascii="Times New Roman" w:eastAsia="Times New Roman" w:hAnsi="Times New Roman" w:cs="Times New Roman"/>
          <w:sz w:val="28"/>
          <w:szCs w:val="28"/>
          <w:lang w:eastAsia="ru-RU"/>
        </w:rPr>
        <w:t>;</w:t>
      </w:r>
    </w:p>
    <w:p w:rsidR="009C6C69" w:rsidRPr="009C6C69" w:rsidRDefault="009C6C69" w:rsidP="009C6C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3.2. запрет на территории муниципального образования «Олонки», а также, на земельных участках граждан, предприятий, организаций, полосах отвода линий </w:t>
      </w:r>
      <w:r w:rsidRPr="009C6C69">
        <w:rPr>
          <w:rFonts w:ascii="Arial" w:eastAsia="Times New Roman" w:hAnsi="Arial" w:cs="Arial"/>
          <w:sz w:val="24"/>
          <w:szCs w:val="24"/>
          <w:lang w:eastAsia="ru-RU"/>
        </w:rPr>
        <w:lastRenderedPageBreak/>
        <w:t>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  разведение костров и выжигание сухой растительности, сжигание мусора, приготовление пищи на открытом огне, углях, в том числе с использованием устройств и сооружений для приготовления пищи на углях, за исключением случаев:</w:t>
      </w:r>
    </w:p>
    <w:p w:rsidR="009C6C69" w:rsidRPr="009C6C69" w:rsidRDefault="009C6C69" w:rsidP="009C6C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приготовления пищи в помещениях зданий, предназначенных для проживания, либо в помещениях для оказания услуг общественного питания, в зонах для приготовления и приема пищи, предусмотренных в палаточных лагерях;</w:t>
      </w:r>
    </w:p>
    <w:p w:rsidR="009C6C69" w:rsidRPr="009C6C69" w:rsidRDefault="009C6C69" w:rsidP="009C6C6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использования устройств, обеспечивающих устойчивое сгорание топлива и возможность регулирования процесса горения (газовые горелки) в пикниковых точках, расположенных на туристических маршрутах;</w:t>
      </w:r>
    </w:p>
    <w:p w:rsidR="009C6C69" w:rsidRPr="009C6C69" w:rsidRDefault="009C6C69" w:rsidP="009C6C69">
      <w:pPr>
        <w:tabs>
          <w:tab w:val="left" w:pos="-289"/>
          <w:tab w:val="left" w:pos="-130"/>
          <w:tab w:val="left" w:pos="1099"/>
        </w:tabs>
        <w:spacing w:after="0" w:line="240" w:lineRule="auto"/>
        <w:ind w:left="12" w:firstLine="721"/>
        <w:jc w:val="both"/>
        <w:rPr>
          <w:rFonts w:ascii="Arial" w:eastAsia="Times New Roman" w:hAnsi="Arial" w:cs="Arial"/>
          <w:color w:val="000000"/>
          <w:spacing w:val="-1"/>
          <w:sz w:val="24"/>
          <w:szCs w:val="24"/>
          <w:lang w:eastAsia="ru-RU"/>
        </w:rPr>
      </w:pPr>
      <w:r w:rsidRPr="009C6C69">
        <w:rPr>
          <w:rFonts w:ascii="Arial" w:eastAsia="Times New Roman" w:hAnsi="Arial" w:cs="Arial"/>
          <w:color w:val="000000"/>
          <w:spacing w:val="-1"/>
          <w:sz w:val="24"/>
          <w:szCs w:val="24"/>
          <w:lang w:eastAsia="ru-RU"/>
        </w:rPr>
        <w:t>3.3. принятие мер, препятствующих распространению лесных и иных пожаров вне границ населенных пунктов на земли населенных пунктов;</w:t>
      </w:r>
    </w:p>
    <w:p w:rsidR="009C6C69" w:rsidRPr="009C6C69" w:rsidRDefault="009C6C69" w:rsidP="009C6C69">
      <w:pPr>
        <w:tabs>
          <w:tab w:val="left" w:pos="-289"/>
          <w:tab w:val="left" w:pos="-130"/>
          <w:tab w:val="left" w:pos="1099"/>
        </w:tabs>
        <w:spacing w:after="0" w:line="240" w:lineRule="auto"/>
        <w:ind w:left="12" w:firstLine="721"/>
        <w:jc w:val="both"/>
        <w:rPr>
          <w:rFonts w:ascii="Arial" w:eastAsia="Times New Roman" w:hAnsi="Arial" w:cs="Arial"/>
          <w:color w:val="000000"/>
          <w:spacing w:val="-1"/>
          <w:sz w:val="24"/>
          <w:szCs w:val="24"/>
          <w:lang w:eastAsia="ru-RU"/>
        </w:rPr>
      </w:pPr>
      <w:r w:rsidRPr="009C6C69">
        <w:rPr>
          <w:rFonts w:ascii="Arial" w:eastAsia="Times New Roman" w:hAnsi="Arial" w:cs="Arial"/>
          <w:color w:val="000000"/>
          <w:spacing w:val="-1"/>
          <w:sz w:val="24"/>
          <w:szCs w:val="24"/>
          <w:lang w:eastAsia="ru-RU"/>
        </w:rPr>
        <w:t xml:space="preserve">3.4. </w:t>
      </w:r>
      <w:r w:rsidRPr="009C6C69">
        <w:rPr>
          <w:rFonts w:ascii="Arial" w:eastAsia="DejaVu Sans" w:hAnsi="Arial" w:cs="Arial"/>
          <w:color w:val="000000"/>
          <w:sz w:val="24"/>
          <w:szCs w:val="24"/>
          <w:lang w:eastAsia="ru-RU"/>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9C6C69" w:rsidRPr="009C6C69" w:rsidRDefault="009C6C69" w:rsidP="009C6C69">
      <w:pPr>
        <w:tabs>
          <w:tab w:val="left" w:pos="-839"/>
          <w:tab w:val="left" w:pos="-289"/>
          <w:tab w:val="left" w:pos="1099"/>
        </w:tabs>
        <w:spacing w:after="0" w:line="240" w:lineRule="auto"/>
        <w:ind w:left="12" w:firstLine="721"/>
        <w:jc w:val="both"/>
        <w:rPr>
          <w:rFonts w:ascii="Arial" w:eastAsia="DejaVu Sans" w:hAnsi="Arial" w:cs="Arial"/>
          <w:color w:val="000000"/>
          <w:sz w:val="24"/>
          <w:szCs w:val="24"/>
          <w:lang w:eastAsia="ru-RU"/>
        </w:rPr>
      </w:pPr>
      <w:r w:rsidRPr="009C6C69">
        <w:rPr>
          <w:rFonts w:ascii="Arial" w:eastAsia="Times New Roman" w:hAnsi="Arial" w:cs="Arial"/>
          <w:color w:val="000000"/>
          <w:spacing w:val="-1"/>
          <w:sz w:val="24"/>
          <w:szCs w:val="24"/>
          <w:lang w:eastAsia="ru-RU"/>
        </w:rPr>
        <w:t xml:space="preserve">3.5. </w:t>
      </w:r>
      <w:r w:rsidRPr="009C6C69">
        <w:rPr>
          <w:rFonts w:ascii="Arial" w:eastAsia="DejaVu Sans" w:hAnsi="Arial" w:cs="Arial"/>
          <w:color w:val="000000"/>
          <w:sz w:val="24"/>
          <w:szCs w:val="24"/>
          <w:lang w:eastAsia="ru-RU"/>
        </w:rPr>
        <w:t>усиление охраны объектов, непосредственно обеспечивающих жизнедеятельность населения;</w:t>
      </w:r>
    </w:p>
    <w:p w:rsidR="009C6C69" w:rsidRPr="009C6C69" w:rsidRDefault="009C6C69" w:rsidP="009C6C69">
      <w:pPr>
        <w:tabs>
          <w:tab w:val="left" w:pos="-839"/>
          <w:tab w:val="left" w:pos="-289"/>
          <w:tab w:val="left" w:pos="1099"/>
        </w:tabs>
        <w:spacing w:after="0" w:line="240" w:lineRule="auto"/>
        <w:ind w:left="12" w:firstLine="721"/>
        <w:jc w:val="both"/>
        <w:rPr>
          <w:rFonts w:ascii="Arial" w:eastAsia="DejaVu Sans" w:hAnsi="Arial" w:cs="Arial"/>
          <w:color w:val="000000"/>
          <w:sz w:val="24"/>
          <w:szCs w:val="24"/>
          <w:lang w:eastAsia="ru-RU"/>
        </w:rPr>
      </w:pPr>
      <w:r w:rsidRPr="009C6C69">
        <w:rPr>
          <w:rFonts w:ascii="Arial" w:eastAsia="DejaVu Sans" w:hAnsi="Arial" w:cs="Arial"/>
          <w:color w:val="000000"/>
          <w:sz w:val="24"/>
          <w:szCs w:val="24"/>
          <w:lang w:eastAsia="ru-RU"/>
        </w:rPr>
        <w:t>3.6. усиление охраны общественного порядка;</w:t>
      </w:r>
    </w:p>
    <w:p w:rsidR="009C6C69" w:rsidRPr="009C6C69" w:rsidRDefault="009C6C69" w:rsidP="009C6C69">
      <w:pPr>
        <w:tabs>
          <w:tab w:val="left" w:pos="-839"/>
          <w:tab w:val="left" w:pos="1080"/>
        </w:tabs>
        <w:autoSpaceDE w:val="0"/>
        <w:autoSpaceDN w:val="0"/>
        <w:adjustRightInd w:val="0"/>
        <w:spacing w:after="0" w:line="240" w:lineRule="auto"/>
        <w:ind w:left="11" w:right="10" w:firstLine="720"/>
        <w:jc w:val="both"/>
        <w:rPr>
          <w:rFonts w:ascii="Arial" w:eastAsia="Times New Roman" w:hAnsi="Arial" w:cs="Arial"/>
          <w:color w:val="000000"/>
          <w:sz w:val="24"/>
          <w:szCs w:val="24"/>
          <w:lang w:eastAsia="ru-RU"/>
        </w:rPr>
      </w:pPr>
      <w:r w:rsidRPr="009C6C69">
        <w:rPr>
          <w:rFonts w:ascii="Arial" w:eastAsia="Times New Roman" w:hAnsi="Arial" w:cs="Arial"/>
          <w:color w:val="000000"/>
          <w:spacing w:val="-1"/>
          <w:sz w:val="24"/>
          <w:szCs w:val="24"/>
          <w:lang w:eastAsia="ru-RU"/>
        </w:rPr>
        <w:t xml:space="preserve">3.7. </w:t>
      </w:r>
      <w:r w:rsidRPr="009C6C69">
        <w:rPr>
          <w:rFonts w:ascii="Arial" w:eastAsia="Times New Roman" w:hAnsi="Arial" w:cs="Arial"/>
          <w:color w:val="000000"/>
          <w:sz w:val="24"/>
          <w:szCs w:val="24"/>
          <w:lang w:eastAsia="ru-RU"/>
        </w:rPr>
        <w:t xml:space="preserve">функционирование комиссии по предупреждению и ликвидации чрезвычайных ситуаций и обеспечению пожарной безопасности </w:t>
      </w:r>
      <w:r w:rsidRPr="009C6C69">
        <w:rPr>
          <w:rFonts w:ascii="Arial" w:eastAsia="DejaVu Sans" w:hAnsi="Arial" w:cs="Arial"/>
          <w:color w:val="000000"/>
          <w:sz w:val="24"/>
          <w:szCs w:val="24"/>
          <w:lang w:eastAsia="ru-RU"/>
        </w:rPr>
        <w:t xml:space="preserve">муниципального образования </w:t>
      </w:r>
      <w:r w:rsidRPr="009C6C69">
        <w:rPr>
          <w:rFonts w:ascii="Arial" w:eastAsia="Times New Roman" w:hAnsi="Arial" w:cs="Arial"/>
          <w:color w:val="000000"/>
          <w:sz w:val="24"/>
          <w:szCs w:val="24"/>
          <w:lang w:eastAsia="ru-RU"/>
        </w:rPr>
        <w:t>«Олонки» с привлечением к их работе должностных лиц, осуществляющих федеральный государственный лесной надзор (ТУ МЛК ИО по Кировскому лесничеству), представителей МО МВД России «</w:t>
      </w:r>
      <w:proofErr w:type="spellStart"/>
      <w:r w:rsidRPr="009C6C69">
        <w:rPr>
          <w:rFonts w:ascii="Arial" w:eastAsia="Times New Roman" w:hAnsi="Arial" w:cs="Arial"/>
          <w:color w:val="000000"/>
          <w:sz w:val="24"/>
          <w:szCs w:val="24"/>
          <w:lang w:eastAsia="ru-RU"/>
        </w:rPr>
        <w:t>Боханский</w:t>
      </w:r>
      <w:proofErr w:type="spellEnd"/>
      <w:r w:rsidRPr="009C6C69">
        <w:rPr>
          <w:rFonts w:ascii="Arial" w:eastAsia="Times New Roman" w:hAnsi="Arial" w:cs="Arial"/>
          <w:color w:val="000000"/>
          <w:sz w:val="24"/>
          <w:szCs w:val="24"/>
          <w:lang w:eastAsia="ru-RU"/>
        </w:rPr>
        <w:t>»,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печатное издание «Информационный бюллетень»),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9C6C69" w:rsidRPr="009C6C69" w:rsidRDefault="009C6C69" w:rsidP="009C6C69">
      <w:pPr>
        <w:tabs>
          <w:tab w:val="left" w:pos="-839"/>
          <w:tab w:val="left" w:pos="1080"/>
        </w:tabs>
        <w:autoSpaceDE w:val="0"/>
        <w:autoSpaceDN w:val="0"/>
        <w:adjustRightInd w:val="0"/>
        <w:spacing w:after="0" w:line="240" w:lineRule="auto"/>
        <w:ind w:left="11" w:right="10" w:firstLine="720"/>
        <w:jc w:val="both"/>
        <w:rPr>
          <w:rFonts w:ascii="Arial" w:eastAsia="Times New Roman" w:hAnsi="Arial" w:cs="Arial"/>
          <w:color w:val="000000"/>
          <w:sz w:val="24"/>
          <w:szCs w:val="24"/>
          <w:lang w:eastAsia="ru-RU"/>
        </w:rPr>
      </w:pPr>
      <w:r w:rsidRPr="009C6C69">
        <w:rPr>
          <w:rFonts w:ascii="Arial" w:eastAsia="Times New Roman" w:hAnsi="Arial" w:cs="Arial"/>
          <w:color w:val="000000"/>
          <w:spacing w:val="-1"/>
          <w:sz w:val="24"/>
          <w:szCs w:val="24"/>
          <w:lang w:eastAsia="ru-RU"/>
        </w:rPr>
        <w:t xml:space="preserve">3.8. </w:t>
      </w:r>
      <w:r w:rsidRPr="009C6C69">
        <w:rPr>
          <w:rFonts w:ascii="Arial" w:eastAsia="DejaVu Sans" w:hAnsi="Arial" w:cs="Arial"/>
          <w:color w:val="000000"/>
          <w:sz w:val="24"/>
          <w:szCs w:val="24"/>
          <w:lang w:eastAsia="ru-RU"/>
        </w:rPr>
        <w:t>разработка планов тушения пожаров, предусматривающих решения по обеспечению безопасности людей;</w:t>
      </w:r>
    </w:p>
    <w:p w:rsidR="009C6C69" w:rsidRPr="009C6C69" w:rsidRDefault="009C6C69" w:rsidP="009C6C69">
      <w:pPr>
        <w:tabs>
          <w:tab w:val="left" w:pos="-839"/>
          <w:tab w:val="left" w:pos="1181"/>
        </w:tabs>
        <w:autoSpaceDE w:val="0"/>
        <w:autoSpaceDN w:val="0"/>
        <w:adjustRightInd w:val="0"/>
        <w:spacing w:after="0" w:line="240" w:lineRule="auto"/>
        <w:ind w:left="11" w:firstLine="720"/>
        <w:jc w:val="both"/>
        <w:rPr>
          <w:rFonts w:ascii="Arial" w:eastAsia="Times New Roman" w:hAnsi="Arial" w:cs="Arial"/>
          <w:color w:val="000000"/>
          <w:sz w:val="24"/>
          <w:szCs w:val="24"/>
          <w:lang w:eastAsia="ru-RU"/>
        </w:rPr>
      </w:pPr>
      <w:r w:rsidRPr="009C6C69">
        <w:rPr>
          <w:rFonts w:ascii="Arial" w:eastAsia="Times New Roman" w:hAnsi="Arial" w:cs="Arial"/>
          <w:color w:val="000000"/>
          <w:sz w:val="24"/>
          <w:szCs w:val="24"/>
          <w:lang w:eastAsia="ru-RU"/>
        </w:rPr>
        <w:t>3.9. функционирование постоянно действующего оперативного штаба;</w:t>
      </w:r>
    </w:p>
    <w:p w:rsidR="009C6C69" w:rsidRPr="009C6C69" w:rsidRDefault="009C6C69" w:rsidP="009C6C69">
      <w:pPr>
        <w:tabs>
          <w:tab w:val="left" w:pos="-839"/>
        </w:tabs>
        <w:spacing w:after="0" w:line="240" w:lineRule="auto"/>
        <w:ind w:left="11" w:firstLine="720"/>
        <w:jc w:val="both"/>
        <w:rPr>
          <w:rFonts w:ascii="Arial" w:eastAsia="DejaVu Sans" w:hAnsi="Arial" w:cs="Arial"/>
          <w:color w:val="000000"/>
          <w:sz w:val="24"/>
          <w:szCs w:val="24"/>
          <w:lang w:eastAsia="ru-RU"/>
        </w:rPr>
      </w:pPr>
      <w:r w:rsidRPr="009C6C69">
        <w:rPr>
          <w:rFonts w:ascii="Arial" w:eastAsia="Times New Roman" w:hAnsi="Arial" w:cs="Arial"/>
          <w:color w:val="000000"/>
          <w:sz w:val="24"/>
          <w:szCs w:val="24"/>
          <w:lang w:eastAsia="ru-RU"/>
        </w:rPr>
        <w:t>3.</w:t>
      </w:r>
      <w:r w:rsidRPr="009C6C69">
        <w:rPr>
          <w:rFonts w:ascii="Arial" w:eastAsia="DejaVu Sans" w:hAnsi="Arial" w:cs="Arial"/>
          <w:color w:val="000000"/>
          <w:sz w:val="24"/>
          <w:szCs w:val="24"/>
          <w:lang w:eastAsia="ru-RU"/>
        </w:rPr>
        <w:t>10</w:t>
      </w:r>
      <w:r w:rsidRPr="009C6C69">
        <w:rPr>
          <w:rFonts w:ascii="Arial" w:eastAsia="Times New Roman" w:hAnsi="Arial" w:cs="Arial"/>
          <w:color w:val="000000"/>
          <w:sz w:val="24"/>
          <w:szCs w:val="24"/>
          <w:lang w:eastAsia="ru-RU"/>
        </w:rPr>
        <w:t xml:space="preserve">. проведение проверки и </w:t>
      </w:r>
      <w:r w:rsidRPr="009C6C69">
        <w:rPr>
          <w:rFonts w:ascii="Arial" w:eastAsia="DejaVu Sans" w:hAnsi="Arial" w:cs="Arial"/>
          <w:color w:val="000000"/>
          <w:sz w:val="24"/>
          <w:szCs w:val="24"/>
          <w:lang w:eastAsia="ru-RU"/>
        </w:rPr>
        <w:t>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9C6C69" w:rsidRPr="009C6C69" w:rsidRDefault="009C6C69" w:rsidP="009C6C69">
      <w:pPr>
        <w:tabs>
          <w:tab w:val="left" w:pos="-839"/>
        </w:tabs>
        <w:spacing w:after="0" w:line="240" w:lineRule="auto"/>
        <w:ind w:left="12" w:firstLine="721"/>
        <w:jc w:val="both"/>
        <w:rPr>
          <w:rFonts w:ascii="Arial" w:eastAsia="DejaVu Sans" w:hAnsi="Arial" w:cs="Arial"/>
          <w:color w:val="000000"/>
          <w:sz w:val="24"/>
          <w:szCs w:val="24"/>
          <w:lang w:eastAsia="ru-RU"/>
        </w:rPr>
      </w:pPr>
      <w:r w:rsidRPr="009C6C69">
        <w:rPr>
          <w:rFonts w:ascii="Arial" w:eastAsia="DejaVu Sans" w:hAnsi="Arial" w:cs="Arial"/>
          <w:color w:val="000000"/>
          <w:sz w:val="24"/>
          <w:szCs w:val="24"/>
          <w:lang w:eastAsia="ru-RU"/>
        </w:rPr>
        <w:t>3.11. 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9C6C69" w:rsidRPr="009C6C69" w:rsidRDefault="009C6C69" w:rsidP="009C6C69">
      <w:pPr>
        <w:tabs>
          <w:tab w:val="left" w:pos="-839"/>
          <w:tab w:val="left" w:pos="-130"/>
        </w:tabs>
        <w:spacing w:after="0" w:line="240" w:lineRule="auto"/>
        <w:ind w:left="12" w:firstLine="721"/>
        <w:jc w:val="both"/>
        <w:rPr>
          <w:rFonts w:ascii="Arial" w:eastAsia="Times New Roman" w:hAnsi="Arial" w:cs="Arial"/>
          <w:color w:val="000000"/>
          <w:spacing w:val="-1"/>
          <w:sz w:val="24"/>
          <w:szCs w:val="24"/>
          <w:lang w:eastAsia="ru-RU"/>
        </w:rPr>
      </w:pPr>
      <w:r w:rsidRPr="009C6C69">
        <w:rPr>
          <w:rFonts w:ascii="Arial" w:eastAsia="DejaVu Sans" w:hAnsi="Arial" w:cs="Arial"/>
          <w:color w:val="000000"/>
          <w:sz w:val="24"/>
          <w:szCs w:val="24"/>
          <w:lang w:eastAsia="ru-RU"/>
        </w:rPr>
        <w:t>3.12. обеспечение готовности систем связи и оповещения населения в случае возникновения чрезвычайной ситуации;</w:t>
      </w:r>
    </w:p>
    <w:p w:rsidR="009C6C69" w:rsidRPr="009C6C69" w:rsidRDefault="009C6C69" w:rsidP="009C6C69">
      <w:pPr>
        <w:tabs>
          <w:tab w:val="left" w:pos="-289"/>
          <w:tab w:val="left" w:pos="-130"/>
          <w:tab w:val="left" w:pos="1099"/>
        </w:tabs>
        <w:spacing w:after="0" w:line="240" w:lineRule="auto"/>
        <w:ind w:left="12" w:firstLine="721"/>
        <w:jc w:val="both"/>
        <w:rPr>
          <w:rFonts w:ascii="Arial" w:eastAsia="Times New Roman" w:hAnsi="Arial" w:cs="Arial"/>
          <w:color w:val="000000"/>
          <w:spacing w:val="-1"/>
          <w:sz w:val="24"/>
          <w:szCs w:val="24"/>
          <w:lang w:eastAsia="ru-RU"/>
        </w:rPr>
      </w:pPr>
      <w:r w:rsidRPr="009C6C69">
        <w:rPr>
          <w:rFonts w:ascii="Arial" w:eastAsia="Times New Roman" w:hAnsi="Arial" w:cs="Arial"/>
          <w:color w:val="000000"/>
          <w:spacing w:val="-1"/>
          <w:sz w:val="24"/>
          <w:szCs w:val="24"/>
          <w:lang w:eastAsia="ru-RU"/>
        </w:rPr>
        <w:lastRenderedPageBreak/>
        <w:t xml:space="preserve">3.13. </w:t>
      </w:r>
      <w:r w:rsidRPr="009C6C69">
        <w:rPr>
          <w:rFonts w:ascii="Arial" w:eastAsia="DejaVu Sans" w:hAnsi="Arial" w:cs="Arial"/>
          <w:color w:val="000000"/>
          <w:sz w:val="24"/>
          <w:szCs w:val="24"/>
          <w:lang w:eastAsia="ru-RU"/>
        </w:rPr>
        <w:t>проведение отработки плана действий по предупреждению и ликвидации чрезвычайных ситуаций муниципального образования «Олонки»;</w:t>
      </w:r>
    </w:p>
    <w:p w:rsidR="009C6C69" w:rsidRPr="009C6C69" w:rsidRDefault="009C6C69" w:rsidP="009C6C69">
      <w:pPr>
        <w:tabs>
          <w:tab w:val="left" w:pos="-289"/>
          <w:tab w:val="left" w:pos="-130"/>
          <w:tab w:val="left" w:pos="1099"/>
        </w:tabs>
        <w:spacing w:after="0" w:line="240" w:lineRule="auto"/>
        <w:ind w:left="12" w:firstLine="721"/>
        <w:jc w:val="both"/>
        <w:rPr>
          <w:rFonts w:ascii="Arial" w:eastAsia="DejaVu Sans" w:hAnsi="Arial" w:cs="Arial"/>
          <w:color w:val="000000"/>
          <w:sz w:val="24"/>
          <w:szCs w:val="24"/>
          <w:lang w:eastAsia="ru-RU"/>
        </w:rPr>
      </w:pPr>
      <w:r w:rsidRPr="009C6C69">
        <w:rPr>
          <w:rFonts w:ascii="Arial" w:eastAsia="Times New Roman" w:hAnsi="Arial" w:cs="Arial"/>
          <w:color w:val="000000"/>
          <w:spacing w:val="-1"/>
          <w:sz w:val="24"/>
          <w:szCs w:val="24"/>
          <w:lang w:eastAsia="ru-RU"/>
        </w:rPr>
        <w:t xml:space="preserve">3.14. </w:t>
      </w:r>
      <w:r w:rsidRPr="009C6C69">
        <w:rPr>
          <w:rFonts w:ascii="Arial" w:eastAsia="DejaVu Sans" w:hAnsi="Arial" w:cs="Arial"/>
          <w:color w:val="000000"/>
          <w:sz w:val="24"/>
          <w:szCs w:val="24"/>
          <w:lang w:eastAsia="ru-RU"/>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9C6C69">
        <w:rPr>
          <w:rFonts w:ascii="Arial" w:eastAsia="Times New Roman" w:hAnsi="Arial" w:cs="Arial"/>
          <w:color w:val="000000"/>
          <w:spacing w:val="-1"/>
          <w:sz w:val="24"/>
          <w:szCs w:val="24"/>
          <w:lang w:eastAsia="ru-RU"/>
        </w:rPr>
        <w:t xml:space="preserve"> в срок до 29 апреля 2022 года</w:t>
      </w:r>
      <w:r w:rsidRPr="009C6C69">
        <w:rPr>
          <w:rFonts w:ascii="Arial" w:eastAsia="DejaVu Sans" w:hAnsi="Arial" w:cs="Arial"/>
          <w:color w:val="000000"/>
          <w:sz w:val="24"/>
          <w:szCs w:val="24"/>
          <w:lang w:eastAsia="ru-RU"/>
        </w:rPr>
        <w:t>;</w:t>
      </w:r>
    </w:p>
    <w:p w:rsidR="009C6C69" w:rsidRPr="009C6C69" w:rsidRDefault="009C6C69" w:rsidP="009C6C69">
      <w:pPr>
        <w:tabs>
          <w:tab w:val="left" w:pos="-289"/>
          <w:tab w:val="left" w:pos="-130"/>
        </w:tabs>
        <w:spacing w:after="0" w:line="240" w:lineRule="auto"/>
        <w:ind w:left="12" w:firstLine="721"/>
        <w:jc w:val="both"/>
        <w:rPr>
          <w:rFonts w:ascii="Arial" w:eastAsia="DejaVu Sans" w:hAnsi="Arial" w:cs="Arial"/>
          <w:color w:val="000000"/>
          <w:sz w:val="24"/>
          <w:szCs w:val="24"/>
          <w:lang w:eastAsia="ru-RU"/>
        </w:rPr>
      </w:pPr>
      <w:r w:rsidRPr="009C6C69">
        <w:rPr>
          <w:rFonts w:ascii="Arial" w:eastAsia="DejaVu Sans" w:hAnsi="Arial" w:cs="Arial"/>
          <w:color w:val="000000"/>
          <w:sz w:val="24"/>
          <w:szCs w:val="24"/>
          <w:lang w:eastAsia="ru-RU"/>
        </w:rPr>
        <w:t>3.15. проведение субботников в срок до 14 мая 2022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2022 года; принять участие в установленном порядке в организации деятельности по утилизации собранных отходов;</w:t>
      </w:r>
    </w:p>
    <w:p w:rsidR="009C6C69" w:rsidRPr="009C6C69" w:rsidRDefault="009C6C69" w:rsidP="009C6C69">
      <w:pPr>
        <w:tabs>
          <w:tab w:val="left" w:pos="-289"/>
          <w:tab w:val="left" w:pos="-130"/>
        </w:tabs>
        <w:spacing w:after="0" w:line="240" w:lineRule="auto"/>
        <w:ind w:left="12" w:firstLine="721"/>
        <w:jc w:val="both"/>
        <w:rPr>
          <w:rFonts w:ascii="Arial" w:eastAsia="DejaVu Sans" w:hAnsi="Arial" w:cs="Arial"/>
          <w:color w:val="000000"/>
          <w:sz w:val="24"/>
          <w:szCs w:val="24"/>
          <w:lang w:eastAsia="ru-RU"/>
        </w:rPr>
      </w:pPr>
      <w:r w:rsidRPr="009C6C69">
        <w:rPr>
          <w:rFonts w:ascii="Arial" w:eastAsia="DejaVu Sans" w:hAnsi="Arial" w:cs="Arial"/>
          <w:color w:val="000000"/>
          <w:sz w:val="24"/>
          <w:szCs w:val="24"/>
          <w:lang w:eastAsia="ru-RU"/>
        </w:rPr>
        <w:t>3.16. информирование населения о требованиях и мониторинг исполнения пункта 70 Правил противопожарного режима в Российской Федерации, утвержденных постановлением Правительства Российской Федерации от 16.09.2020 года №1479,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9C6C69" w:rsidRPr="009C6C69" w:rsidRDefault="009C6C69" w:rsidP="009C6C69">
      <w:pPr>
        <w:tabs>
          <w:tab w:val="left" w:pos="-289"/>
          <w:tab w:val="left" w:pos="-130"/>
        </w:tabs>
        <w:spacing w:after="0" w:line="240" w:lineRule="auto"/>
        <w:ind w:left="12" w:firstLine="721"/>
        <w:jc w:val="both"/>
        <w:rPr>
          <w:rFonts w:ascii="Arial" w:eastAsia="DejaVu Sans" w:hAnsi="Arial" w:cs="Arial"/>
          <w:color w:val="000000"/>
          <w:sz w:val="24"/>
          <w:szCs w:val="24"/>
          <w:lang w:eastAsia="ru-RU"/>
        </w:rPr>
      </w:pPr>
      <w:r w:rsidRPr="009C6C69">
        <w:rPr>
          <w:rFonts w:ascii="Arial" w:eastAsia="DejaVu Sans" w:hAnsi="Arial" w:cs="Arial"/>
          <w:color w:val="000000"/>
          <w:sz w:val="24"/>
          <w:szCs w:val="24"/>
          <w:lang w:eastAsia="ru-RU"/>
        </w:rPr>
        <w:t>3.17. 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9C6C69" w:rsidRPr="009C6C69" w:rsidRDefault="009C6C69" w:rsidP="009C6C69">
      <w:pPr>
        <w:spacing w:after="0" w:line="240" w:lineRule="auto"/>
        <w:ind w:left="-5" w:firstLine="709"/>
        <w:jc w:val="both"/>
        <w:rPr>
          <w:rFonts w:ascii="Arial" w:eastAsia="Times New Roman" w:hAnsi="Arial" w:cs="Arial"/>
          <w:sz w:val="24"/>
          <w:szCs w:val="24"/>
          <w:lang w:eastAsia="ru-RU"/>
        </w:rPr>
      </w:pPr>
      <w:r w:rsidRPr="009C6C69">
        <w:rPr>
          <w:rFonts w:ascii="Arial" w:eastAsia="DejaVu Sans" w:hAnsi="Arial" w:cs="Arial"/>
          <w:color w:val="000000"/>
          <w:sz w:val="24"/>
          <w:szCs w:val="24"/>
          <w:lang w:eastAsia="ru-RU"/>
        </w:rPr>
        <w:t xml:space="preserve">3.18. </w:t>
      </w:r>
      <w:r w:rsidRPr="009C6C69">
        <w:rPr>
          <w:rFonts w:ascii="Arial" w:eastAsia="Times New Roman" w:hAnsi="Arial" w:cs="Arial"/>
          <w:sz w:val="24"/>
          <w:szCs w:val="24"/>
          <w:lang w:eastAsia="ru-RU"/>
        </w:rPr>
        <w:t>проведение агитационно-профилактические мероприятия (листовки, беседы), направленные на снижение пожаров;</w:t>
      </w:r>
    </w:p>
    <w:p w:rsidR="009C6C69" w:rsidRPr="009C6C69" w:rsidRDefault="009C6C69" w:rsidP="009C6C69">
      <w:pPr>
        <w:spacing w:after="0" w:line="240" w:lineRule="auto"/>
        <w:ind w:left="-5"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3.19. информирование население через средства массовой информации о складывающейся обстановке с пожарами и гибелью людей в них; </w:t>
      </w:r>
    </w:p>
    <w:p w:rsidR="009C6C69" w:rsidRPr="009C6C69" w:rsidRDefault="009C6C69" w:rsidP="009C6C69">
      <w:pPr>
        <w:spacing w:after="0" w:line="240" w:lineRule="auto"/>
        <w:ind w:left="-5"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3.20. организация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9C6C69" w:rsidRPr="009C6C69" w:rsidRDefault="009C6C69" w:rsidP="009C6C69">
      <w:pPr>
        <w:autoSpaceDE w:val="0"/>
        <w:autoSpaceDN w:val="0"/>
        <w:adjustRightInd w:val="0"/>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3.21. </w:t>
      </w:r>
      <w:r w:rsidRPr="009C6C69">
        <w:rPr>
          <w:rFonts w:ascii="Arial" w:eastAsia="Calibri" w:hAnsi="Arial" w:cs="Arial"/>
          <w:sz w:val="24"/>
          <w:szCs w:val="24"/>
        </w:rPr>
        <w:t xml:space="preserve">администрации муниципального образования «Олонки» информировать посредством системы громкого уличного речевого оповещения население </w:t>
      </w:r>
      <w:r w:rsidRPr="009C6C69">
        <w:rPr>
          <w:rFonts w:ascii="Arial" w:eastAsia="Times New Roman" w:hAnsi="Arial" w:cs="Arial"/>
          <w:sz w:val="24"/>
          <w:szCs w:val="24"/>
          <w:lang w:eastAsia="ru-RU"/>
        </w:rPr>
        <w:t>о складывающейся обстановке с пожарами и гибелью людей в них с периодичностью каждые 20 минут.</w:t>
      </w:r>
    </w:p>
    <w:p w:rsidR="009C6C69" w:rsidRPr="009C6C69" w:rsidRDefault="009C6C69" w:rsidP="009C6C69">
      <w:pPr>
        <w:spacing w:after="0" w:line="240" w:lineRule="auto"/>
        <w:ind w:firstLine="709"/>
        <w:jc w:val="both"/>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3.22. </w:t>
      </w:r>
      <w:r w:rsidRPr="009C6C69">
        <w:rPr>
          <w:rFonts w:ascii="Arial" w:eastAsia="Calibri" w:hAnsi="Arial" w:cs="Arial"/>
          <w:sz w:val="24"/>
          <w:szCs w:val="24"/>
        </w:rPr>
        <w:t xml:space="preserve">директору МБОУ </w:t>
      </w:r>
      <w:proofErr w:type="spellStart"/>
      <w:r w:rsidRPr="009C6C69">
        <w:rPr>
          <w:rFonts w:ascii="Arial" w:eastAsia="Calibri" w:hAnsi="Arial" w:cs="Arial"/>
          <w:sz w:val="24"/>
          <w:szCs w:val="24"/>
        </w:rPr>
        <w:t>Олонской</w:t>
      </w:r>
      <w:proofErr w:type="spellEnd"/>
      <w:r w:rsidRPr="009C6C69">
        <w:rPr>
          <w:rFonts w:ascii="Arial" w:eastAsia="Calibri" w:hAnsi="Arial" w:cs="Arial"/>
          <w:sz w:val="24"/>
          <w:szCs w:val="24"/>
        </w:rPr>
        <w:t xml:space="preserve"> СОШ (</w:t>
      </w:r>
      <w:proofErr w:type="spellStart"/>
      <w:r w:rsidRPr="009C6C69">
        <w:rPr>
          <w:rFonts w:ascii="Arial" w:eastAsia="Calibri" w:hAnsi="Arial" w:cs="Arial"/>
          <w:sz w:val="24"/>
          <w:szCs w:val="24"/>
        </w:rPr>
        <w:t>Шайхутдинова</w:t>
      </w:r>
      <w:proofErr w:type="spellEnd"/>
      <w:r w:rsidRPr="009C6C69">
        <w:rPr>
          <w:rFonts w:ascii="Arial" w:eastAsia="Calibri" w:hAnsi="Arial" w:cs="Arial"/>
          <w:sz w:val="24"/>
          <w:szCs w:val="24"/>
        </w:rPr>
        <w:t xml:space="preserve"> Л.Д.), директору МБДОУ «</w:t>
      </w:r>
      <w:proofErr w:type="spellStart"/>
      <w:r w:rsidRPr="009C6C69">
        <w:rPr>
          <w:rFonts w:ascii="Arial" w:eastAsia="Calibri" w:hAnsi="Arial" w:cs="Arial"/>
          <w:sz w:val="24"/>
          <w:szCs w:val="24"/>
        </w:rPr>
        <w:t>Олонский</w:t>
      </w:r>
      <w:proofErr w:type="spellEnd"/>
      <w:r w:rsidRPr="009C6C69">
        <w:rPr>
          <w:rFonts w:ascii="Arial" w:eastAsia="Calibri" w:hAnsi="Arial" w:cs="Arial"/>
          <w:sz w:val="24"/>
          <w:szCs w:val="24"/>
        </w:rPr>
        <w:t xml:space="preserve"> детский сад» (Казакова И.В.) провести мероприятия по противопожарной безопасности (инструктажи, беседы с учащимися и работниками).</w:t>
      </w:r>
    </w:p>
    <w:p w:rsidR="009C6C69" w:rsidRPr="009C6C69" w:rsidRDefault="009C6C69" w:rsidP="009C6C69">
      <w:pPr>
        <w:widowControl w:val="0"/>
        <w:autoSpaceDE w:val="0"/>
        <w:autoSpaceDN w:val="0"/>
        <w:adjustRightInd w:val="0"/>
        <w:spacing w:after="0" w:line="240" w:lineRule="auto"/>
        <w:ind w:firstLine="709"/>
        <w:jc w:val="both"/>
        <w:rPr>
          <w:rFonts w:ascii="Arial" w:eastAsia="DejaVu Sans" w:hAnsi="Arial" w:cs="Arial"/>
          <w:color w:val="000000"/>
          <w:sz w:val="24"/>
          <w:szCs w:val="24"/>
          <w:lang w:eastAsia="ru-RU"/>
        </w:rPr>
      </w:pPr>
      <w:r w:rsidRPr="009C6C69">
        <w:rPr>
          <w:rFonts w:ascii="Arial" w:eastAsia="DejaVu Sans" w:hAnsi="Arial" w:cs="Arial"/>
          <w:color w:val="000000"/>
          <w:sz w:val="24"/>
          <w:szCs w:val="24"/>
          <w:lang w:eastAsia="ru-RU"/>
        </w:rPr>
        <w:t xml:space="preserve">4. Ответственным за выполнение дополнительных </w:t>
      </w:r>
      <w:proofErr w:type="spellStart"/>
      <w:r w:rsidRPr="009C6C69">
        <w:rPr>
          <w:rFonts w:ascii="Arial" w:eastAsia="DejaVu Sans" w:hAnsi="Arial" w:cs="Arial"/>
          <w:color w:val="000000"/>
          <w:sz w:val="24"/>
          <w:szCs w:val="24"/>
          <w:lang w:eastAsia="ru-RU"/>
        </w:rPr>
        <w:t>требованийпожарной</w:t>
      </w:r>
      <w:proofErr w:type="spellEnd"/>
      <w:r w:rsidRPr="009C6C69">
        <w:rPr>
          <w:rFonts w:ascii="Arial" w:eastAsia="DejaVu Sans" w:hAnsi="Arial" w:cs="Arial"/>
          <w:color w:val="000000"/>
          <w:sz w:val="24"/>
          <w:szCs w:val="24"/>
          <w:lang w:eastAsia="ru-RU"/>
        </w:rPr>
        <w:t xml:space="preserve"> безопасности является, в рамках установленных полномочий, администрация муниципального образования «Олонки», реализующая в установленном порядке мероприятия, предусмотренные настоящим постановлением.</w:t>
      </w:r>
    </w:p>
    <w:p w:rsidR="009C6C69" w:rsidRPr="009C6C69" w:rsidRDefault="009C6C69" w:rsidP="009C6C69">
      <w:pPr>
        <w:tabs>
          <w:tab w:val="left" w:pos="-289"/>
          <w:tab w:val="left" w:pos="-130"/>
          <w:tab w:val="left" w:pos="1099"/>
        </w:tabs>
        <w:spacing w:after="0" w:line="240" w:lineRule="auto"/>
        <w:ind w:left="12" w:firstLine="721"/>
        <w:jc w:val="both"/>
        <w:rPr>
          <w:rFonts w:ascii="Arial" w:eastAsia="Times New Roman" w:hAnsi="Arial" w:cs="Arial"/>
          <w:color w:val="000000"/>
          <w:spacing w:val="-3"/>
          <w:sz w:val="24"/>
          <w:szCs w:val="24"/>
          <w:lang w:eastAsia="ru-RU"/>
        </w:rPr>
      </w:pPr>
      <w:r w:rsidRPr="009C6C69">
        <w:rPr>
          <w:rFonts w:ascii="Arial" w:eastAsia="DejaVu Sans" w:hAnsi="Arial" w:cs="Arial"/>
          <w:color w:val="000000"/>
          <w:sz w:val="24"/>
          <w:szCs w:val="24"/>
          <w:lang w:eastAsia="ru-RU"/>
        </w:rPr>
        <w:t>5. В</w:t>
      </w:r>
      <w:r w:rsidRPr="009C6C69">
        <w:rPr>
          <w:rFonts w:ascii="Arial" w:eastAsia="Times New Roman" w:hAnsi="Arial" w:cs="Arial"/>
          <w:color w:val="000000"/>
          <w:spacing w:val="-3"/>
          <w:sz w:val="24"/>
          <w:szCs w:val="24"/>
          <w:lang w:eastAsia="ru-RU"/>
        </w:rPr>
        <w:t>ывоза мусора, коммунальных отходов с территории муниципального образования «Олонки» осуществляется к</w:t>
      </w:r>
      <w:r w:rsidRPr="009C6C69">
        <w:rPr>
          <w:rFonts w:ascii="Arial" w:eastAsia="Times New Roman" w:hAnsi="Arial" w:cs="Arial"/>
          <w:bCs/>
          <w:color w:val="222222"/>
          <w:sz w:val="24"/>
          <w:szCs w:val="24"/>
          <w:shd w:val="clear" w:color="auto" w:fill="FFFFFF"/>
          <w:lang w:eastAsia="ru-RU"/>
        </w:rPr>
        <w:t xml:space="preserve">омпания «РТ-НЭО ИРКУТСК», предоставляющая услуги сбора, транспортирования, размещения, утилизации и </w:t>
      </w:r>
      <w:r w:rsidRPr="009C6C69">
        <w:rPr>
          <w:rFonts w:ascii="Arial" w:eastAsia="Times New Roman" w:hAnsi="Arial" w:cs="Arial"/>
          <w:bCs/>
          <w:color w:val="222222"/>
          <w:sz w:val="24"/>
          <w:szCs w:val="24"/>
          <w:shd w:val="clear" w:color="auto" w:fill="FFFFFF"/>
          <w:lang w:eastAsia="ru-RU"/>
        </w:rPr>
        <w:lastRenderedPageBreak/>
        <w:t>переработки твёрдых коммунальных отходов на территории Зоны 2 «Юг» Иркутской области.</w:t>
      </w:r>
      <w:r w:rsidRPr="009C6C69">
        <w:rPr>
          <w:rFonts w:ascii="Arial" w:eastAsia="Times New Roman" w:hAnsi="Arial" w:cs="Arial"/>
          <w:color w:val="000000"/>
          <w:spacing w:val="-3"/>
          <w:sz w:val="24"/>
          <w:szCs w:val="24"/>
          <w:lang w:eastAsia="ru-RU"/>
        </w:rPr>
        <w:t xml:space="preserve"> </w:t>
      </w:r>
    </w:p>
    <w:p w:rsidR="009C6C69" w:rsidRPr="009C6C69" w:rsidRDefault="009C6C69" w:rsidP="009C6C69">
      <w:pPr>
        <w:tabs>
          <w:tab w:val="left" w:pos="-289"/>
          <w:tab w:val="left" w:pos="-130"/>
          <w:tab w:val="left" w:pos="1099"/>
        </w:tabs>
        <w:spacing w:after="0" w:line="240" w:lineRule="auto"/>
        <w:ind w:left="12" w:firstLine="721"/>
        <w:jc w:val="both"/>
        <w:rPr>
          <w:rFonts w:ascii="Arial" w:eastAsia="DejaVu Sans" w:hAnsi="Arial" w:cs="Arial"/>
          <w:color w:val="000000"/>
          <w:sz w:val="24"/>
          <w:szCs w:val="24"/>
          <w:lang w:eastAsia="ru-RU"/>
        </w:rPr>
      </w:pPr>
      <w:r w:rsidRPr="009C6C69">
        <w:rPr>
          <w:rFonts w:ascii="Arial" w:eastAsia="DejaVu Sans" w:hAnsi="Arial" w:cs="Arial"/>
          <w:color w:val="000000"/>
          <w:sz w:val="24"/>
          <w:szCs w:val="24"/>
          <w:lang w:eastAsia="ru-RU"/>
        </w:rPr>
        <w:t>6. Руководителю постоянно действующего оперативного штаба (Нефедьев С.Н.):</w:t>
      </w:r>
    </w:p>
    <w:p w:rsidR="009C6C69" w:rsidRPr="009C6C69" w:rsidRDefault="009C6C69" w:rsidP="009C6C69">
      <w:pPr>
        <w:tabs>
          <w:tab w:val="left" w:pos="-289"/>
          <w:tab w:val="left" w:pos="-130"/>
          <w:tab w:val="left" w:pos="1099"/>
        </w:tabs>
        <w:spacing w:after="0" w:line="240" w:lineRule="auto"/>
        <w:ind w:left="12" w:firstLine="721"/>
        <w:jc w:val="both"/>
        <w:rPr>
          <w:rFonts w:ascii="Arial" w:eastAsia="DejaVu Sans" w:hAnsi="Arial" w:cs="Arial"/>
          <w:color w:val="000000"/>
          <w:sz w:val="24"/>
          <w:szCs w:val="24"/>
          <w:lang w:eastAsia="ru-RU"/>
        </w:rPr>
      </w:pPr>
      <w:r w:rsidRPr="009C6C69">
        <w:rPr>
          <w:rFonts w:ascii="Arial" w:eastAsia="DejaVu Sans" w:hAnsi="Arial" w:cs="Arial"/>
          <w:color w:val="000000"/>
          <w:sz w:val="24"/>
          <w:szCs w:val="24"/>
          <w:lang w:eastAsia="ru-RU"/>
        </w:rPr>
        <w:t>6.1. 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9C6C69" w:rsidRPr="009C6C69" w:rsidRDefault="009C6C69" w:rsidP="009C6C69">
      <w:pPr>
        <w:tabs>
          <w:tab w:val="left" w:pos="-414"/>
        </w:tabs>
        <w:autoSpaceDE w:val="0"/>
        <w:autoSpaceDN w:val="0"/>
        <w:adjustRightInd w:val="0"/>
        <w:spacing w:after="0" w:line="240" w:lineRule="auto"/>
        <w:ind w:right="29" w:firstLine="721"/>
        <w:jc w:val="both"/>
        <w:rPr>
          <w:rFonts w:ascii="Arial" w:eastAsia="Times New Roman" w:hAnsi="Arial" w:cs="Arial"/>
          <w:color w:val="000000"/>
          <w:sz w:val="24"/>
          <w:szCs w:val="24"/>
          <w:lang w:eastAsia="ru-RU"/>
        </w:rPr>
      </w:pPr>
      <w:r w:rsidRPr="009C6C69">
        <w:rPr>
          <w:rFonts w:ascii="Arial" w:eastAsia="DejaVu Sans" w:hAnsi="Arial" w:cs="Arial"/>
          <w:color w:val="000000"/>
          <w:sz w:val="24"/>
          <w:szCs w:val="24"/>
          <w:lang w:eastAsia="ru-RU"/>
        </w:rPr>
        <w:t xml:space="preserve">6.2. </w:t>
      </w:r>
      <w:r w:rsidRPr="009C6C69">
        <w:rPr>
          <w:rFonts w:ascii="Arial" w:eastAsia="Times New Roman" w:hAnsi="Arial" w:cs="Arial"/>
          <w:color w:val="000000"/>
          <w:sz w:val="24"/>
          <w:szCs w:val="24"/>
          <w:lang w:eastAsia="ru-RU"/>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9C6C69" w:rsidRPr="009C6C69" w:rsidRDefault="009C6C69" w:rsidP="009C6C69">
      <w:pPr>
        <w:tabs>
          <w:tab w:val="left" w:pos="-289"/>
          <w:tab w:val="left" w:pos="-130"/>
          <w:tab w:val="left" w:pos="1099"/>
        </w:tabs>
        <w:spacing w:after="0" w:line="240" w:lineRule="auto"/>
        <w:ind w:left="12" w:firstLine="721"/>
        <w:jc w:val="both"/>
        <w:rPr>
          <w:rFonts w:ascii="Arial" w:eastAsia="DejaVu Sans" w:hAnsi="Arial" w:cs="Arial"/>
          <w:color w:val="000000"/>
          <w:sz w:val="24"/>
          <w:szCs w:val="24"/>
          <w:lang w:eastAsia="ru-RU"/>
        </w:rPr>
      </w:pPr>
      <w:r w:rsidRPr="009C6C69">
        <w:rPr>
          <w:rFonts w:ascii="Arial" w:eastAsia="DejaVu Sans" w:hAnsi="Arial" w:cs="Arial"/>
          <w:color w:val="000000"/>
          <w:sz w:val="24"/>
          <w:szCs w:val="24"/>
          <w:lang w:eastAsia="ru-RU"/>
        </w:rPr>
        <w:t>6.3. провести в срок до 13 мая 2022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9C6C69" w:rsidRPr="009C6C69" w:rsidRDefault="009C6C69" w:rsidP="009C6C69">
      <w:pPr>
        <w:spacing w:after="0" w:line="240" w:lineRule="auto"/>
        <w:ind w:left="-5" w:firstLine="709"/>
        <w:jc w:val="both"/>
        <w:rPr>
          <w:rFonts w:ascii="Arial" w:eastAsia="Times New Roman" w:hAnsi="Arial" w:cs="Arial"/>
          <w:color w:val="000000"/>
          <w:sz w:val="24"/>
          <w:szCs w:val="24"/>
          <w:lang w:eastAsia="ru-RU"/>
        </w:rPr>
      </w:pPr>
      <w:r w:rsidRPr="009C6C69">
        <w:rPr>
          <w:rFonts w:ascii="Arial" w:eastAsia="DejaVu Sans" w:hAnsi="Arial" w:cs="Arial"/>
          <w:color w:val="000000"/>
          <w:sz w:val="24"/>
          <w:szCs w:val="24"/>
          <w:lang w:eastAsia="ru-RU"/>
        </w:rPr>
        <w:t xml:space="preserve">6.4. </w:t>
      </w:r>
      <w:r w:rsidRPr="009C6C69">
        <w:rPr>
          <w:rFonts w:ascii="Arial" w:eastAsia="Times New Roman" w:hAnsi="Arial" w:cs="Arial"/>
          <w:color w:val="000000"/>
          <w:sz w:val="24"/>
          <w:szCs w:val="24"/>
          <w:lang w:eastAsia="ru-RU"/>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 в срок до 15 мая 2022 года:</w:t>
      </w:r>
    </w:p>
    <w:p w:rsidR="009C6C69" w:rsidRPr="009C6C69" w:rsidRDefault="009C6C69" w:rsidP="009C6C69">
      <w:pPr>
        <w:tabs>
          <w:tab w:val="left" w:pos="-839"/>
        </w:tabs>
        <w:autoSpaceDE w:val="0"/>
        <w:autoSpaceDN w:val="0"/>
        <w:adjustRightInd w:val="0"/>
        <w:spacing w:after="0" w:line="240" w:lineRule="auto"/>
        <w:ind w:left="12" w:right="24" w:firstLine="709"/>
        <w:jc w:val="both"/>
        <w:rPr>
          <w:rFonts w:ascii="Arial" w:eastAsia="Times New Roman" w:hAnsi="Arial" w:cs="Arial"/>
          <w:color w:val="000000"/>
          <w:sz w:val="24"/>
          <w:szCs w:val="24"/>
          <w:lang w:eastAsia="ru-RU"/>
        </w:rPr>
      </w:pPr>
      <w:r w:rsidRPr="009C6C69">
        <w:rPr>
          <w:rFonts w:ascii="Arial" w:eastAsia="Times New Roman" w:hAnsi="Arial" w:cs="Arial"/>
          <w:color w:val="000000"/>
          <w:sz w:val="24"/>
          <w:szCs w:val="24"/>
          <w:lang w:eastAsia="ru-RU"/>
        </w:rPr>
        <w:t>- определить перечень мероприятий по очистке территорий бесхозяйных и длительное время неэксплуатируемых приусадебных участков;</w:t>
      </w:r>
    </w:p>
    <w:p w:rsidR="009C6C69" w:rsidRPr="009C6C69" w:rsidRDefault="009C6C69" w:rsidP="009C6C69">
      <w:pPr>
        <w:tabs>
          <w:tab w:val="left" w:pos="-839"/>
        </w:tabs>
        <w:autoSpaceDE w:val="0"/>
        <w:autoSpaceDN w:val="0"/>
        <w:adjustRightInd w:val="0"/>
        <w:spacing w:after="0" w:line="240" w:lineRule="auto"/>
        <w:ind w:left="12" w:right="14" w:firstLine="709"/>
        <w:jc w:val="both"/>
        <w:rPr>
          <w:rFonts w:ascii="Arial" w:eastAsia="Times New Roman" w:hAnsi="Arial" w:cs="Arial"/>
          <w:color w:val="000000"/>
          <w:sz w:val="24"/>
          <w:szCs w:val="24"/>
          <w:lang w:eastAsia="ru-RU"/>
        </w:rPr>
      </w:pPr>
      <w:r w:rsidRPr="009C6C69">
        <w:rPr>
          <w:rFonts w:ascii="Arial" w:eastAsia="Times New Roman" w:hAnsi="Arial" w:cs="Arial"/>
          <w:color w:val="000000"/>
          <w:sz w:val="24"/>
          <w:szCs w:val="24"/>
          <w:lang w:eastAsia="ru-RU"/>
        </w:rPr>
        <w:t>-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w:t>
      </w:r>
    </w:p>
    <w:p w:rsidR="009C6C69" w:rsidRPr="009C6C69" w:rsidRDefault="009C6C69" w:rsidP="009C6C69">
      <w:pPr>
        <w:autoSpaceDE w:val="0"/>
        <w:autoSpaceDN w:val="0"/>
        <w:adjustRightInd w:val="0"/>
        <w:spacing w:after="0" w:line="240" w:lineRule="auto"/>
        <w:ind w:left="12" w:right="10" w:firstLine="709"/>
        <w:jc w:val="both"/>
        <w:rPr>
          <w:rFonts w:ascii="Arial" w:eastAsia="Times New Roman" w:hAnsi="Arial" w:cs="Arial"/>
          <w:color w:val="000000"/>
          <w:sz w:val="24"/>
          <w:szCs w:val="24"/>
          <w:lang w:eastAsia="ru-RU"/>
        </w:rPr>
      </w:pPr>
      <w:r w:rsidRPr="009C6C69">
        <w:rPr>
          <w:rFonts w:ascii="Arial" w:eastAsia="DejaVu Sans" w:hAnsi="Arial" w:cs="Arial"/>
          <w:color w:val="000000"/>
          <w:sz w:val="24"/>
          <w:szCs w:val="24"/>
          <w:lang w:eastAsia="ru-RU"/>
        </w:rPr>
        <w:t xml:space="preserve">- </w:t>
      </w:r>
      <w:r w:rsidRPr="009C6C69">
        <w:rPr>
          <w:rFonts w:ascii="Arial" w:eastAsia="Times New Roman" w:hAnsi="Arial" w:cs="Arial"/>
          <w:color w:val="000000"/>
          <w:sz w:val="24"/>
          <w:szCs w:val="24"/>
          <w:lang w:eastAsia="ru-RU"/>
        </w:rPr>
        <w:t>организовать работу патрульных, патрульно-маневренных</w:t>
      </w:r>
      <w:r w:rsidRPr="009C6C69">
        <w:rPr>
          <w:rFonts w:ascii="Arial" w:eastAsia="DejaVu Sans" w:hAnsi="Arial" w:cs="Arial"/>
          <w:color w:val="000000"/>
          <w:sz w:val="24"/>
          <w:szCs w:val="24"/>
          <w:lang w:eastAsia="ru-RU"/>
        </w:rPr>
        <w:t xml:space="preserve"> групп </w:t>
      </w:r>
      <w:r w:rsidRPr="009C6C69">
        <w:rPr>
          <w:rFonts w:ascii="Arial" w:eastAsia="Times New Roman" w:hAnsi="Arial" w:cs="Arial"/>
          <w:color w:val="000000"/>
          <w:sz w:val="24"/>
          <w:szCs w:val="24"/>
          <w:lang w:eastAsia="ru-RU"/>
        </w:rPr>
        <w:t>на территории муниципального образования</w:t>
      </w:r>
      <w:r w:rsidRPr="009C6C69">
        <w:rPr>
          <w:rFonts w:ascii="Arial" w:eastAsia="DejaVu Sans" w:hAnsi="Arial" w:cs="Arial"/>
          <w:color w:val="000000"/>
          <w:sz w:val="24"/>
          <w:szCs w:val="24"/>
          <w:lang w:eastAsia="ru-RU"/>
        </w:rPr>
        <w:t xml:space="preserve"> «Олонки»</w:t>
      </w:r>
      <w:r w:rsidRPr="009C6C69">
        <w:rPr>
          <w:rFonts w:ascii="Arial" w:eastAsia="Times New Roman" w:hAnsi="Arial" w:cs="Arial"/>
          <w:color w:val="000000"/>
          <w:sz w:val="24"/>
          <w:szCs w:val="24"/>
          <w:lang w:eastAsia="ru-RU"/>
        </w:rPr>
        <w:t>, утвержденных постановлением администрации муниципального образования «Олонки» от 22.04.2022 года №32;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9C6C69">
        <w:rPr>
          <w:rFonts w:ascii="Arial" w:eastAsia="Times New Roman" w:hAnsi="Arial" w:cs="Arial"/>
          <w:sz w:val="24"/>
          <w:szCs w:val="24"/>
          <w:lang w:eastAsia="ru-RU"/>
        </w:rPr>
        <w:t>;</w:t>
      </w:r>
    </w:p>
    <w:p w:rsidR="009C6C69" w:rsidRPr="009C6C69" w:rsidRDefault="009C6C69" w:rsidP="009C6C69">
      <w:pPr>
        <w:autoSpaceDE w:val="0"/>
        <w:autoSpaceDN w:val="0"/>
        <w:adjustRightInd w:val="0"/>
        <w:spacing w:after="0" w:line="240" w:lineRule="auto"/>
        <w:ind w:left="12" w:right="5" w:firstLine="709"/>
        <w:jc w:val="both"/>
        <w:rPr>
          <w:rFonts w:ascii="Arial" w:eastAsia="Times New Roman" w:hAnsi="Arial" w:cs="Arial"/>
          <w:color w:val="000000"/>
          <w:sz w:val="24"/>
          <w:szCs w:val="24"/>
          <w:lang w:eastAsia="ru-RU"/>
        </w:rPr>
      </w:pPr>
      <w:r w:rsidRPr="009C6C69">
        <w:rPr>
          <w:rFonts w:ascii="Arial" w:eastAsia="Times New Roman" w:hAnsi="Arial" w:cs="Arial"/>
          <w:color w:val="000000"/>
          <w:sz w:val="24"/>
          <w:szCs w:val="24"/>
          <w:lang w:eastAsia="ru-RU"/>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9C6C69" w:rsidRPr="009C6C69" w:rsidRDefault="009C6C69" w:rsidP="009C6C69">
      <w:pPr>
        <w:tabs>
          <w:tab w:val="left" w:pos="-839"/>
          <w:tab w:val="left" w:pos="-289"/>
          <w:tab w:val="left" w:pos="-130"/>
          <w:tab w:val="left" w:pos="1099"/>
        </w:tabs>
        <w:spacing w:after="0" w:line="240" w:lineRule="auto"/>
        <w:ind w:left="12" w:firstLine="709"/>
        <w:jc w:val="both"/>
        <w:rPr>
          <w:rFonts w:ascii="Arial" w:eastAsia="DejaVu Sans" w:hAnsi="Arial" w:cs="Arial"/>
          <w:color w:val="000000"/>
          <w:sz w:val="24"/>
          <w:szCs w:val="24"/>
          <w:lang w:eastAsia="ru-RU"/>
        </w:rPr>
      </w:pPr>
      <w:r w:rsidRPr="009C6C69">
        <w:rPr>
          <w:rFonts w:ascii="Arial" w:eastAsia="DejaVu Sans" w:hAnsi="Arial" w:cs="Arial"/>
          <w:color w:val="000000"/>
          <w:sz w:val="24"/>
          <w:szCs w:val="24"/>
          <w:lang w:eastAsia="ru-RU"/>
        </w:rPr>
        <w:t>- 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w:t>
      </w:r>
      <w:proofErr w:type="spellStart"/>
      <w:r w:rsidRPr="009C6C69">
        <w:rPr>
          <w:rFonts w:ascii="Arial" w:eastAsia="DejaVu Sans" w:hAnsi="Arial" w:cs="Arial"/>
          <w:color w:val="000000"/>
          <w:sz w:val="24"/>
          <w:szCs w:val="24"/>
          <w:lang w:eastAsia="ru-RU"/>
        </w:rPr>
        <w:t>Боханский</w:t>
      </w:r>
      <w:proofErr w:type="spellEnd"/>
      <w:r w:rsidRPr="009C6C69">
        <w:rPr>
          <w:rFonts w:ascii="Arial" w:eastAsia="DejaVu Sans" w:hAnsi="Arial" w:cs="Arial"/>
          <w:color w:val="000000"/>
          <w:sz w:val="24"/>
          <w:szCs w:val="24"/>
          <w:lang w:eastAsia="ru-RU"/>
        </w:rPr>
        <w:t>» (тел. 8 (39538) 25-6-03), ТУ МЛК ИО по Кировскому лесничеству (</w:t>
      </w:r>
      <w:r w:rsidRPr="009C6C69">
        <w:rPr>
          <w:rFonts w:ascii="Arial" w:eastAsia="DejaVu Sans" w:hAnsi="Arial" w:cs="Arial"/>
          <w:sz w:val="24"/>
          <w:szCs w:val="24"/>
          <w:lang w:eastAsia="ru-RU"/>
        </w:rPr>
        <w:t>тел. 8 (39538) 92-2-90,8 (39538) 92-2-13</w:t>
      </w:r>
      <w:r w:rsidRPr="009C6C69">
        <w:rPr>
          <w:rFonts w:ascii="Arial" w:eastAsia="DejaVu Sans" w:hAnsi="Arial" w:cs="Arial"/>
          <w:color w:val="000000"/>
          <w:sz w:val="24"/>
          <w:szCs w:val="24"/>
          <w:lang w:eastAsia="ru-RU"/>
        </w:rPr>
        <w:t>).</w:t>
      </w:r>
    </w:p>
    <w:p w:rsidR="009C6C69" w:rsidRPr="009C6C69" w:rsidRDefault="009C6C69" w:rsidP="009C6C69">
      <w:pPr>
        <w:autoSpaceDE w:val="0"/>
        <w:autoSpaceDN w:val="0"/>
        <w:adjustRightInd w:val="0"/>
        <w:spacing w:after="0" w:line="240" w:lineRule="auto"/>
        <w:ind w:left="24" w:right="10" w:firstLine="697"/>
        <w:jc w:val="both"/>
        <w:rPr>
          <w:rFonts w:ascii="Arial" w:eastAsia="Times New Roman" w:hAnsi="Arial" w:cs="Arial"/>
          <w:color w:val="000000"/>
          <w:sz w:val="24"/>
          <w:szCs w:val="24"/>
          <w:lang w:eastAsia="ru-RU"/>
        </w:rPr>
      </w:pPr>
      <w:r w:rsidRPr="009C6C69">
        <w:rPr>
          <w:rFonts w:ascii="Arial" w:eastAsia="DejaVu Sans" w:hAnsi="Arial" w:cs="Arial"/>
          <w:color w:val="000000"/>
          <w:sz w:val="24"/>
          <w:szCs w:val="24"/>
          <w:lang w:eastAsia="ru-RU"/>
        </w:rPr>
        <w:t xml:space="preserve">7. </w:t>
      </w:r>
      <w:r w:rsidRPr="009C6C69">
        <w:rPr>
          <w:rFonts w:ascii="Arial" w:eastAsia="Times New Roman" w:hAnsi="Arial" w:cs="Arial"/>
          <w:color w:val="000000"/>
          <w:sz w:val="24"/>
          <w:szCs w:val="24"/>
          <w:lang w:eastAsia="ru-RU"/>
        </w:rPr>
        <w:t>Рекомендовать руководителям организаций, осуществляющих деятельность на территории муниципального образования «Олонки»:</w:t>
      </w:r>
    </w:p>
    <w:p w:rsidR="009C6C69" w:rsidRPr="009C6C69" w:rsidRDefault="009C6C69" w:rsidP="009C6C69">
      <w:pPr>
        <w:tabs>
          <w:tab w:val="left" w:pos="1147"/>
        </w:tabs>
        <w:autoSpaceDE w:val="0"/>
        <w:autoSpaceDN w:val="0"/>
        <w:adjustRightInd w:val="0"/>
        <w:spacing w:after="0" w:line="240" w:lineRule="auto"/>
        <w:ind w:left="24" w:right="5" w:firstLine="697"/>
        <w:jc w:val="both"/>
        <w:rPr>
          <w:rFonts w:ascii="Arial" w:eastAsia="Times New Roman" w:hAnsi="Arial" w:cs="Arial"/>
          <w:color w:val="000000"/>
          <w:sz w:val="24"/>
          <w:szCs w:val="24"/>
          <w:lang w:eastAsia="ru-RU"/>
        </w:rPr>
      </w:pPr>
      <w:r w:rsidRPr="009C6C69">
        <w:rPr>
          <w:rFonts w:ascii="Arial" w:eastAsia="Times New Roman" w:hAnsi="Arial" w:cs="Arial"/>
          <w:color w:val="000000"/>
          <w:sz w:val="24"/>
          <w:szCs w:val="24"/>
          <w:lang w:eastAsia="ru-RU"/>
        </w:rPr>
        <w:t xml:space="preserve">7.1. 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9C6C69">
        <w:rPr>
          <w:rFonts w:ascii="Arial" w:eastAsia="Times New Roman" w:hAnsi="Arial" w:cs="Arial"/>
          <w:color w:val="000000"/>
          <w:sz w:val="24"/>
          <w:szCs w:val="24"/>
          <w:lang w:eastAsia="ru-RU"/>
        </w:rPr>
        <w:t>пожаробезопасном</w:t>
      </w:r>
      <w:proofErr w:type="spellEnd"/>
      <w:r w:rsidRPr="009C6C69">
        <w:rPr>
          <w:rFonts w:ascii="Arial" w:eastAsia="Times New Roman" w:hAnsi="Arial" w:cs="Arial"/>
          <w:color w:val="000000"/>
          <w:sz w:val="24"/>
          <w:szCs w:val="24"/>
          <w:lang w:eastAsia="ru-RU"/>
        </w:rPr>
        <w:t xml:space="preserve"> состоянии в течение всего пожароопасного периода 2022 года;</w:t>
      </w:r>
    </w:p>
    <w:p w:rsidR="009C6C69" w:rsidRPr="009C6C69" w:rsidRDefault="009C6C69" w:rsidP="009C6C69">
      <w:pPr>
        <w:tabs>
          <w:tab w:val="left" w:pos="1291"/>
        </w:tabs>
        <w:autoSpaceDE w:val="0"/>
        <w:autoSpaceDN w:val="0"/>
        <w:adjustRightInd w:val="0"/>
        <w:spacing w:after="0" w:line="240" w:lineRule="auto"/>
        <w:ind w:left="24" w:right="19" w:firstLine="697"/>
        <w:jc w:val="both"/>
        <w:rPr>
          <w:rFonts w:ascii="Arial" w:eastAsia="Times New Roman" w:hAnsi="Arial" w:cs="Arial"/>
          <w:color w:val="000000"/>
          <w:sz w:val="24"/>
          <w:szCs w:val="24"/>
          <w:lang w:eastAsia="ru-RU"/>
        </w:rPr>
      </w:pPr>
      <w:r w:rsidRPr="009C6C69">
        <w:rPr>
          <w:rFonts w:ascii="Arial" w:eastAsia="Times New Roman" w:hAnsi="Arial" w:cs="Arial"/>
          <w:color w:val="000000"/>
          <w:sz w:val="24"/>
          <w:szCs w:val="24"/>
          <w:lang w:eastAsia="ru-RU"/>
        </w:rPr>
        <w:t xml:space="preserve">7.2. не допускать использование территории противопожарных расстояний между зданиями, строениями и лесничествами (лесопарками), под строительство </w:t>
      </w:r>
      <w:r w:rsidRPr="009C6C69">
        <w:rPr>
          <w:rFonts w:ascii="Arial" w:eastAsia="Times New Roman" w:hAnsi="Arial" w:cs="Arial"/>
          <w:color w:val="000000"/>
          <w:sz w:val="24"/>
          <w:szCs w:val="24"/>
          <w:lang w:eastAsia="ru-RU"/>
        </w:rPr>
        <w:lastRenderedPageBreak/>
        <w:t>(установку)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9C6C69" w:rsidRPr="009C6C69" w:rsidRDefault="009C6C69" w:rsidP="009C6C69">
      <w:pPr>
        <w:tabs>
          <w:tab w:val="left" w:pos="1080"/>
        </w:tabs>
        <w:autoSpaceDE w:val="0"/>
        <w:autoSpaceDN w:val="0"/>
        <w:adjustRightInd w:val="0"/>
        <w:spacing w:after="0" w:line="240" w:lineRule="auto"/>
        <w:ind w:left="24" w:right="29" w:firstLine="697"/>
        <w:jc w:val="both"/>
        <w:rPr>
          <w:rFonts w:ascii="Arial" w:eastAsia="Times New Roman" w:hAnsi="Arial" w:cs="Arial"/>
          <w:color w:val="000000"/>
          <w:sz w:val="24"/>
          <w:szCs w:val="24"/>
          <w:lang w:eastAsia="ru-RU"/>
        </w:rPr>
      </w:pPr>
      <w:r w:rsidRPr="009C6C69">
        <w:rPr>
          <w:rFonts w:ascii="Arial" w:eastAsia="Times New Roman" w:hAnsi="Arial" w:cs="Arial"/>
          <w:color w:val="000000"/>
          <w:sz w:val="24"/>
          <w:szCs w:val="24"/>
          <w:lang w:eastAsia="ru-RU"/>
        </w:rPr>
        <w:t>7.3. 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2022 года;</w:t>
      </w:r>
    </w:p>
    <w:p w:rsidR="009C6C69" w:rsidRPr="009C6C69" w:rsidRDefault="009C6C69" w:rsidP="009C6C69">
      <w:pPr>
        <w:keepNext/>
        <w:keepLines/>
        <w:spacing w:after="0" w:line="240" w:lineRule="auto"/>
        <w:ind w:firstLine="709"/>
        <w:jc w:val="both"/>
        <w:outlineLvl w:val="3"/>
        <w:rPr>
          <w:rFonts w:ascii="Arial" w:eastAsia="DejaVu Sans" w:hAnsi="Arial" w:cs="Arial"/>
          <w:bCs/>
          <w:iCs/>
          <w:color w:val="000000"/>
          <w:sz w:val="24"/>
          <w:szCs w:val="24"/>
          <w:lang w:eastAsia="ru-RU"/>
        </w:rPr>
      </w:pPr>
      <w:r w:rsidRPr="009C6C69">
        <w:rPr>
          <w:rFonts w:ascii="Arial" w:eastAsia="DejaVu Sans" w:hAnsi="Arial" w:cs="Arial"/>
          <w:bCs/>
          <w:iCs/>
          <w:color w:val="000000"/>
          <w:sz w:val="24"/>
          <w:szCs w:val="24"/>
          <w:lang w:eastAsia="ru-RU"/>
        </w:rPr>
        <w:t>7.4. обеспечить готовность соответствующих подразделений пожарной охраны;</w:t>
      </w:r>
    </w:p>
    <w:p w:rsidR="009C6C69" w:rsidRPr="009C6C69" w:rsidRDefault="009C6C69" w:rsidP="009C6C69">
      <w:pPr>
        <w:tabs>
          <w:tab w:val="left" w:pos="1296"/>
        </w:tabs>
        <w:autoSpaceDE w:val="0"/>
        <w:autoSpaceDN w:val="0"/>
        <w:adjustRightInd w:val="0"/>
        <w:spacing w:after="0" w:line="240" w:lineRule="auto"/>
        <w:ind w:left="24" w:firstLine="697"/>
        <w:jc w:val="both"/>
        <w:rPr>
          <w:rFonts w:ascii="Arial" w:eastAsia="Times New Roman" w:hAnsi="Arial" w:cs="Arial"/>
          <w:color w:val="000000"/>
          <w:sz w:val="24"/>
          <w:szCs w:val="24"/>
          <w:lang w:eastAsia="ru-RU"/>
        </w:rPr>
      </w:pPr>
      <w:r w:rsidRPr="009C6C69">
        <w:rPr>
          <w:rFonts w:ascii="Arial" w:eastAsia="DejaVu Sans" w:hAnsi="Arial" w:cs="Arial"/>
          <w:color w:val="000000"/>
          <w:sz w:val="24"/>
          <w:szCs w:val="24"/>
          <w:lang w:eastAsia="ru-RU"/>
        </w:rPr>
        <w:t xml:space="preserve">7.5. </w:t>
      </w:r>
      <w:r w:rsidRPr="009C6C69">
        <w:rPr>
          <w:rFonts w:ascii="Arial" w:eastAsia="Times New Roman" w:hAnsi="Arial" w:cs="Arial"/>
          <w:color w:val="000000"/>
          <w:sz w:val="24"/>
          <w:szCs w:val="24"/>
          <w:lang w:eastAsia="ru-RU"/>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9C6C69" w:rsidRPr="009C6C69" w:rsidRDefault="009C6C69" w:rsidP="009C6C69">
      <w:pPr>
        <w:tabs>
          <w:tab w:val="left" w:pos="-289"/>
          <w:tab w:val="left" w:pos="-130"/>
          <w:tab w:val="left" w:pos="1099"/>
        </w:tabs>
        <w:spacing w:after="0" w:line="240" w:lineRule="auto"/>
        <w:ind w:left="12" w:firstLine="721"/>
        <w:jc w:val="both"/>
        <w:rPr>
          <w:rFonts w:ascii="Arial" w:eastAsia="Times New Roman" w:hAnsi="Arial" w:cs="Arial"/>
          <w:sz w:val="24"/>
          <w:szCs w:val="24"/>
          <w:lang w:eastAsia="ru-RU"/>
        </w:rPr>
      </w:pPr>
      <w:r w:rsidRPr="009C6C69">
        <w:rPr>
          <w:rFonts w:ascii="Arial" w:eastAsia="Times New Roman" w:hAnsi="Arial" w:cs="Arial"/>
          <w:color w:val="000000"/>
          <w:spacing w:val="-1"/>
          <w:sz w:val="24"/>
          <w:szCs w:val="24"/>
          <w:lang w:eastAsia="ru-RU"/>
        </w:rPr>
        <w:t xml:space="preserve">8. </w:t>
      </w:r>
      <w:r w:rsidRPr="009C6C69">
        <w:rPr>
          <w:rFonts w:ascii="Arial" w:eastAsia="Times New Roman" w:hAnsi="Arial" w:cs="Arial"/>
          <w:sz w:val="24"/>
          <w:szCs w:val="24"/>
          <w:lang w:eastAsia="ru-RU"/>
        </w:rPr>
        <w:t xml:space="preserve">Постановление вступает в силу со дня подписания, подлежит официальному опубликованию в печатном издании </w:t>
      </w:r>
      <w:r w:rsidRPr="009C6C69">
        <w:rPr>
          <w:rFonts w:ascii="Arial" w:eastAsia="Times New Roman" w:hAnsi="Arial" w:cs="Arial"/>
          <w:color w:val="000000"/>
          <w:sz w:val="24"/>
          <w:szCs w:val="24"/>
          <w:lang w:eastAsia="ru-RU"/>
        </w:rPr>
        <w:t xml:space="preserve">муниципального образования </w:t>
      </w:r>
      <w:r w:rsidRPr="009C6C69">
        <w:rPr>
          <w:rFonts w:ascii="Arial" w:eastAsia="Times New Roman" w:hAnsi="Arial" w:cs="Arial"/>
          <w:sz w:val="24"/>
          <w:szCs w:val="24"/>
          <w:lang w:eastAsia="ru-RU"/>
        </w:rPr>
        <w:t>«Олонки» «Информационный бюллетень» и размещению на официальном сайте администрации муниципального образования «</w:t>
      </w:r>
      <w:proofErr w:type="spellStart"/>
      <w:r w:rsidRPr="009C6C69">
        <w:rPr>
          <w:rFonts w:ascii="Arial" w:eastAsia="Times New Roman" w:hAnsi="Arial" w:cs="Arial"/>
          <w:sz w:val="24"/>
          <w:szCs w:val="24"/>
          <w:lang w:eastAsia="ru-RU"/>
        </w:rPr>
        <w:t>Боханский</w:t>
      </w:r>
      <w:proofErr w:type="spellEnd"/>
      <w:r w:rsidRPr="009C6C69">
        <w:rPr>
          <w:rFonts w:ascii="Arial" w:eastAsia="Times New Roman" w:hAnsi="Arial" w:cs="Arial"/>
          <w:sz w:val="24"/>
          <w:szCs w:val="24"/>
          <w:lang w:eastAsia="ru-RU"/>
        </w:rPr>
        <w:t xml:space="preserve"> район» в сети Интернет.</w:t>
      </w:r>
    </w:p>
    <w:p w:rsidR="009C6C69" w:rsidRPr="009C6C69" w:rsidRDefault="009C6C69" w:rsidP="009C6C69">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9C6C69">
        <w:rPr>
          <w:rFonts w:ascii="Arial" w:eastAsia="Times New Roman" w:hAnsi="Arial" w:cs="Arial"/>
          <w:sz w:val="24"/>
          <w:szCs w:val="24"/>
          <w:lang w:eastAsia="ru-RU"/>
        </w:rPr>
        <w:t>9. Контроль за выполнением настоящего постановления оставляю за собой.</w:t>
      </w:r>
    </w:p>
    <w:p w:rsidR="009C6C69" w:rsidRPr="009C6C69" w:rsidRDefault="009C6C69" w:rsidP="009C6C69">
      <w:pPr>
        <w:spacing w:after="0" w:line="240" w:lineRule="auto"/>
        <w:ind w:firstLine="709"/>
        <w:rPr>
          <w:rFonts w:ascii="Arial" w:eastAsia="Times New Roman" w:hAnsi="Arial" w:cs="Arial"/>
          <w:sz w:val="24"/>
          <w:szCs w:val="24"/>
          <w:lang w:eastAsia="ru-RU"/>
        </w:rPr>
      </w:pPr>
    </w:p>
    <w:p w:rsidR="009C6C69" w:rsidRPr="009C6C69" w:rsidRDefault="009C6C69" w:rsidP="009C6C69">
      <w:pPr>
        <w:spacing w:after="0" w:line="240" w:lineRule="auto"/>
        <w:ind w:firstLine="709"/>
        <w:rPr>
          <w:rFonts w:ascii="Arial" w:eastAsia="Times New Roman" w:hAnsi="Arial" w:cs="Arial"/>
          <w:sz w:val="24"/>
          <w:szCs w:val="24"/>
          <w:lang w:eastAsia="ru-RU"/>
        </w:rPr>
      </w:pPr>
    </w:p>
    <w:p w:rsidR="009C6C69" w:rsidRPr="009C6C69" w:rsidRDefault="009C6C69" w:rsidP="009C6C69">
      <w:pPr>
        <w:tabs>
          <w:tab w:val="left" w:pos="3870"/>
        </w:tabs>
        <w:spacing w:after="0" w:line="240" w:lineRule="auto"/>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Глава МО «Олонки» </w:t>
      </w:r>
      <w:r w:rsidRPr="009C6C69">
        <w:rPr>
          <w:rFonts w:ascii="Arial" w:eastAsia="Times New Roman" w:hAnsi="Arial" w:cs="Arial"/>
          <w:sz w:val="24"/>
          <w:szCs w:val="24"/>
          <w:lang w:eastAsia="ru-RU"/>
        </w:rPr>
        <w:tab/>
      </w:r>
    </w:p>
    <w:p w:rsidR="009C6C69" w:rsidRPr="009C6C69" w:rsidRDefault="009C6C69" w:rsidP="009C6C69">
      <w:pPr>
        <w:spacing w:after="0" w:line="240" w:lineRule="auto"/>
        <w:rPr>
          <w:rFonts w:ascii="Times New Roman" w:eastAsia="Times New Roman" w:hAnsi="Times New Roman" w:cs="Times New Roman"/>
          <w:sz w:val="28"/>
          <w:szCs w:val="28"/>
          <w:lang w:eastAsia="ru-RU"/>
        </w:rPr>
      </w:pPr>
      <w:r w:rsidRPr="009C6C69">
        <w:rPr>
          <w:rFonts w:ascii="Arial" w:eastAsia="Times New Roman" w:hAnsi="Arial" w:cs="Arial"/>
          <w:sz w:val="24"/>
          <w:szCs w:val="24"/>
          <w:lang w:eastAsia="ru-RU"/>
        </w:rPr>
        <w:t>С.Н. Нефедьев</w:t>
      </w:r>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spacing w:after="0" w:line="240" w:lineRule="auto"/>
        <w:rPr>
          <w:rFonts w:ascii="Arial" w:eastAsia="Times New Roman" w:hAnsi="Arial" w:cs="Arial"/>
          <w:sz w:val="24"/>
          <w:szCs w:val="24"/>
          <w:lang w:eastAsia="ru-RU"/>
        </w:rPr>
      </w:pPr>
      <w:proofErr w:type="gramStart"/>
      <w:r w:rsidRPr="009C6C69">
        <w:rPr>
          <w:rFonts w:ascii="Arial" w:eastAsia="Times New Roman" w:hAnsi="Arial" w:cs="Arial"/>
          <w:sz w:val="24"/>
          <w:szCs w:val="24"/>
          <w:lang w:eastAsia="ru-RU"/>
        </w:rPr>
        <w:t>Подготовил :</w:t>
      </w:r>
      <w:proofErr w:type="gramEnd"/>
      <w:r w:rsidRPr="009C6C69">
        <w:rPr>
          <w:rFonts w:ascii="Arial" w:eastAsia="Times New Roman" w:hAnsi="Arial" w:cs="Arial"/>
          <w:sz w:val="24"/>
          <w:szCs w:val="24"/>
          <w:lang w:eastAsia="ru-RU"/>
        </w:rPr>
        <w:t xml:space="preserve">   Заместитель главы </w:t>
      </w:r>
    </w:p>
    <w:p w:rsidR="009C6C69" w:rsidRPr="009C6C69" w:rsidRDefault="009C6C69" w:rsidP="009C6C69">
      <w:pPr>
        <w:spacing w:after="0" w:line="240" w:lineRule="auto"/>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                         администрации МО «</w:t>
      </w:r>
      <w:proofErr w:type="gramStart"/>
      <w:r w:rsidRPr="009C6C69">
        <w:rPr>
          <w:rFonts w:ascii="Arial" w:eastAsia="Times New Roman" w:hAnsi="Arial" w:cs="Arial"/>
          <w:sz w:val="24"/>
          <w:szCs w:val="24"/>
          <w:lang w:eastAsia="ru-RU"/>
        </w:rPr>
        <w:t xml:space="preserve">Олонки»   </w:t>
      </w:r>
      <w:proofErr w:type="gramEnd"/>
      <w:r w:rsidRPr="009C6C69">
        <w:rPr>
          <w:rFonts w:ascii="Arial" w:eastAsia="Times New Roman" w:hAnsi="Arial" w:cs="Arial"/>
          <w:sz w:val="24"/>
          <w:szCs w:val="24"/>
          <w:lang w:eastAsia="ru-RU"/>
        </w:rPr>
        <w:t xml:space="preserve">               </w:t>
      </w:r>
      <w:r w:rsidRPr="009C6C69">
        <w:rPr>
          <w:rFonts w:ascii="Arial" w:eastAsia="Times New Roman" w:hAnsi="Arial" w:cs="Arial"/>
          <w:sz w:val="24"/>
          <w:szCs w:val="24"/>
          <w:lang w:eastAsia="ru-RU"/>
        </w:rPr>
        <w:tab/>
      </w:r>
      <w:r w:rsidRPr="009C6C69">
        <w:rPr>
          <w:rFonts w:ascii="Arial" w:eastAsia="Times New Roman" w:hAnsi="Arial" w:cs="Arial"/>
          <w:sz w:val="24"/>
          <w:szCs w:val="24"/>
          <w:lang w:eastAsia="ru-RU"/>
        </w:rPr>
        <w:tab/>
        <w:t xml:space="preserve">     Н.А. </w:t>
      </w:r>
      <w:proofErr w:type="spellStart"/>
      <w:r w:rsidRPr="009C6C69">
        <w:rPr>
          <w:rFonts w:ascii="Arial" w:eastAsia="Times New Roman" w:hAnsi="Arial" w:cs="Arial"/>
          <w:sz w:val="24"/>
          <w:szCs w:val="24"/>
          <w:lang w:eastAsia="ru-RU"/>
        </w:rPr>
        <w:t>Федурина</w:t>
      </w:r>
      <w:proofErr w:type="spellEnd"/>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spacing w:after="0" w:line="240" w:lineRule="auto"/>
        <w:rPr>
          <w:rFonts w:ascii="Arial" w:eastAsia="Times New Roman" w:hAnsi="Arial" w:cs="Arial"/>
          <w:sz w:val="24"/>
          <w:szCs w:val="24"/>
          <w:lang w:eastAsia="ru-RU"/>
        </w:rPr>
      </w:pPr>
      <w:r w:rsidRPr="009C6C69">
        <w:rPr>
          <w:rFonts w:ascii="Arial" w:eastAsia="Times New Roman" w:hAnsi="Arial" w:cs="Arial"/>
          <w:sz w:val="24"/>
          <w:szCs w:val="24"/>
          <w:lang w:eastAsia="ru-RU"/>
        </w:rPr>
        <w:t xml:space="preserve">Согласовано: </w:t>
      </w:r>
    </w:p>
    <w:p w:rsidR="009C6C69" w:rsidRPr="009C6C69" w:rsidRDefault="009C6C69" w:rsidP="009C6C69">
      <w:pPr>
        <w:spacing w:after="0" w:line="240" w:lineRule="auto"/>
        <w:rPr>
          <w:rFonts w:ascii="Arial" w:eastAsia="Times New Roman" w:hAnsi="Arial" w:cs="Arial"/>
          <w:sz w:val="24"/>
          <w:szCs w:val="24"/>
          <w:lang w:eastAsia="ru-RU"/>
        </w:rPr>
      </w:pPr>
    </w:p>
    <w:p w:rsidR="009C6C69" w:rsidRPr="009C6C69" w:rsidRDefault="009C6C69" w:rsidP="009C6C69">
      <w:pPr>
        <w:spacing w:after="0" w:line="240" w:lineRule="auto"/>
        <w:rPr>
          <w:rFonts w:ascii="Arial" w:eastAsia="Calibri" w:hAnsi="Arial" w:cs="Arial"/>
          <w:sz w:val="24"/>
          <w:szCs w:val="24"/>
        </w:rPr>
      </w:pPr>
      <w:r w:rsidRPr="009C6C69">
        <w:rPr>
          <w:rFonts w:ascii="Arial" w:eastAsia="Calibri" w:hAnsi="Arial" w:cs="Arial"/>
          <w:sz w:val="24"/>
          <w:szCs w:val="24"/>
        </w:rPr>
        <w:t>Начальник территориального</w:t>
      </w:r>
    </w:p>
    <w:p w:rsidR="009C6C69" w:rsidRPr="009C6C69" w:rsidRDefault="009C6C69" w:rsidP="009C6C69">
      <w:pPr>
        <w:spacing w:after="0" w:line="240" w:lineRule="auto"/>
        <w:rPr>
          <w:rFonts w:ascii="Arial" w:eastAsia="Calibri" w:hAnsi="Arial" w:cs="Arial"/>
          <w:sz w:val="24"/>
          <w:szCs w:val="24"/>
        </w:rPr>
      </w:pPr>
      <w:r w:rsidRPr="009C6C69">
        <w:rPr>
          <w:rFonts w:ascii="Arial" w:eastAsia="Calibri" w:hAnsi="Arial" w:cs="Arial"/>
          <w:sz w:val="24"/>
          <w:szCs w:val="24"/>
        </w:rPr>
        <w:t xml:space="preserve">Управления МЛК Иркутской области </w:t>
      </w:r>
    </w:p>
    <w:p w:rsidR="009C6C69" w:rsidRPr="009C6C69" w:rsidRDefault="009C6C69" w:rsidP="009C6C69">
      <w:pPr>
        <w:spacing w:after="0" w:line="240" w:lineRule="auto"/>
        <w:rPr>
          <w:rFonts w:ascii="Arial" w:eastAsia="Calibri" w:hAnsi="Arial" w:cs="Arial"/>
          <w:sz w:val="24"/>
          <w:szCs w:val="24"/>
        </w:rPr>
      </w:pPr>
      <w:r w:rsidRPr="009C6C69">
        <w:rPr>
          <w:rFonts w:ascii="Arial" w:eastAsia="Calibri" w:hAnsi="Arial" w:cs="Arial"/>
          <w:sz w:val="24"/>
          <w:szCs w:val="24"/>
        </w:rPr>
        <w:t xml:space="preserve">по Кировскому лесничеству                                             </w:t>
      </w:r>
      <w:r w:rsidRPr="009C6C69">
        <w:rPr>
          <w:rFonts w:ascii="Arial" w:eastAsia="Calibri" w:hAnsi="Arial" w:cs="Arial"/>
          <w:sz w:val="24"/>
          <w:szCs w:val="24"/>
        </w:rPr>
        <w:tab/>
      </w:r>
      <w:r w:rsidRPr="009C6C69">
        <w:rPr>
          <w:rFonts w:ascii="Arial" w:eastAsia="Calibri" w:hAnsi="Arial" w:cs="Arial"/>
          <w:sz w:val="24"/>
          <w:szCs w:val="24"/>
        </w:rPr>
        <w:tab/>
        <w:t xml:space="preserve">Н.В. </w:t>
      </w:r>
      <w:proofErr w:type="spellStart"/>
      <w:r w:rsidRPr="009C6C69">
        <w:rPr>
          <w:rFonts w:ascii="Arial" w:eastAsia="Calibri" w:hAnsi="Arial" w:cs="Arial"/>
          <w:sz w:val="24"/>
          <w:szCs w:val="24"/>
        </w:rPr>
        <w:t>Мамонцев</w:t>
      </w:r>
      <w:proofErr w:type="spellEnd"/>
    </w:p>
    <w:p w:rsidR="009C6C69" w:rsidRPr="009C6C69" w:rsidRDefault="009C6C69" w:rsidP="009C6C69">
      <w:pPr>
        <w:spacing w:after="0" w:line="240" w:lineRule="auto"/>
        <w:rPr>
          <w:rFonts w:ascii="Arial" w:eastAsia="Calibri" w:hAnsi="Arial" w:cs="Arial"/>
          <w:sz w:val="24"/>
          <w:szCs w:val="24"/>
        </w:rPr>
      </w:pPr>
    </w:p>
    <w:p w:rsidR="009C6C69" w:rsidRPr="009C6C69" w:rsidRDefault="009C6C69" w:rsidP="009C6C69">
      <w:pPr>
        <w:spacing w:after="0" w:line="240" w:lineRule="auto"/>
        <w:rPr>
          <w:rFonts w:ascii="Arial" w:eastAsia="Times New Roman" w:hAnsi="Arial" w:cs="Arial"/>
          <w:sz w:val="24"/>
          <w:szCs w:val="24"/>
          <w:lang w:eastAsia="ru-RU"/>
        </w:rPr>
      </w:pPr>
      <w:r w:rsidRPr="009C6C69">
        <w:rPr>
          <w:rFonts w:ascii="Arial" w:eastAsia="Calibri" w:hAnsi="Arial" w:cs="Arial"/>
          <w:sz w:val="24"/>
          <w:szCs w:val="24"/>
        </w:rPr>
        <w:t xml:space="preserve">Начальник </w:t>
      </w:r>
      <w:r w:rsidRPr="009C6C69">
        <w:rPr>
          <w:rFonts w:ascii="Arial" w:eastAsia="Times New Roman" w:hAnsi="Arial" w:cs="Arial"/>
          <w:sz w:val="24"/>
          <w:szCs w:val="24"/>
          <w:lang w:eastAsia="ru-RU"/>
        </w:rPr>
        <w:t>отделения ОГБУ «Пожарно-</w:t>
      </w:r>
    </w:p>
    <w:p w:rsidR="009C6C69" w:rsidRPr="009C6C69" w:rsidRDefault="009C6C69" w:rsidP="009C6C69">
      <w:pPr>
        <w:spacing w:after="0" w:line="240" w:lineRule="auto"/>
        <w:rPr>
          <w:rFonts w:ascii="Arial" w:eastAsia="Times New Roman" w:hAnsi="Arial" w:cs="Arial"/>
          <w:sz w:val="24"/>
          <w:szCs w:val="24"/>
          <w:lang w:eastAsia="ru-RU"/>
        </w:rPr>
      </w:pPr>
      <w:r w:rsidRPr="009C6C69">
        <w:rPr>
          <w:rFonts w:ascii="Arial" w:eastAsia="Times New Roman" w:hAnsi="Arial" w:cs="Arial"/>
          <w:sz w:val="24"/>
          <w:szCs w:val="24"/>
          <w:lang w:eastAsia="ru-RU"/>
        </w:rPr>
        <w:t>спасательной службы Иркутской области»</w:t>
      </w:r>
    </w:p>
    <w:p w:rsidR="009C6C69" w:rsidRPr="009C6C69" w:rsidRDefault="009C6C69" w:rsidP="009C6C69">
      <w:pPr>
        <w:spacing w:after="0" w:line="240" w:lineRule="auto"/>
        <w:rPr>
          <w:rFonts w:ascii="Arial" w:eastAsia="Calibri" w:hAnsi="Arial" w:cs="Arial"/>
          <w:sz w:val="24"/>
          <w:szCs w:val="24"/>
        </w:rPr>
      </w:pPr>
      <w:r w:rsidRPr="009C6C69">
        <w:rPr>
          <w:rFonts w:ascii="Arial" w:eastAsia="Times New Roman" w:hAnsi="Arial" w:cs="Arial"/>
          <w:sz w:val="24"/>
          <w:szCs w:val="24"/>
          <w:lang w:eastAsia="ru-RU"/>
        </w:rPr>
        <w:t>пожарной части – 108 с. Олонки</w:t>
      </w:r>
      <w:r w:rsidRPr="009C6C69">
        <w:rPr>
          <w:rFonts w:ascii="Arial" w:eastAsia="Calibri" w:hAnsi="Arial" w:cs="Arial"/>
          <w:sz w:val="24"/>
          <w:szCs w:val="24"/>
        </w:rPr>
        <w:tab/>
      </w:r>
      <w:r w:rsidRPr="009C6C69">
        <w:rPr>
          <w:rFonts w:ascii="Arial" w:eastAsia="Calibri" w:hAnsi="Arial" w:cs="Arial"/>
          <w:sz w:val="24"/>
          <w:szCs w:val="24"/>
        </w:rPr>
        <w:tab/>
      </w:r>
      <w:r w:rsidRPr="009C6C69">
        <w:rPr>
          <w:rFonts w:ascii="Arial" w:eastAsia="Calibri" w:hAnsi="Arial" w:cs="Arial"/>
          <w:sz w:val="24"/>
          <w:szCs w:val="24"/>
        </w:rPr>
        <w:tab/>
      </w:r>
      <w:r w:rsidRPr="009C6C69">
        <w:rPr>
          <w:rFonts w:ascii="Arial" w:eastAsia="Calibri" w:hAnsi="Arial" w:cs="Arial"/>
          <w:sz w:val="24"/>
          <w:szCs w:val="24"/>
        </w:rPr>
        <w:tab/>
      </w:r>
      <w:r w:rsidRPr="009C6C69">
        <w:rPr>
          <w:rFonts w:ascii="Arial" w:eastAsia="Calibri" w:hAnsi="Arial" w:cs="Arial"/>
          <w:sz w:val="24"/>
          <w:szCs w:val="24"/>
        </w:rPr>
        <w:tab/>
        <w:t xml:space="preserve">В.В. </w:t>
      </w:r>
      <w:proofErr w:type="spellStart"/>
      <w:r w:rsidRPr="009C6C69">
        <w:rPr>
          <w:rFonts w:ascii="Arial" w:eastAsia="Calibri" w:hAnsi="Arial" w:cs="Arial"/>
          <w:sz w:val="24"/>
          <w:szCs w:val="24"/>
        </w:rPr>
        <w:t>Рютин</w:t>
      </w:r>
      <w:proofErr w:type="spellEnd"/>
    </w:p>
    <w:p w:rsidR="009C6C69" w:rsidRPr="009C6C69" w:rsidRDefault="009C6C69" w:rsidP="009C6C69">
      <w:pPr>
        <w:spacing w:after="0" w:line="240" w:lineRule="auto"/>
        <w:rPr>
          <w:rFonts w:ascii="Arial" w:eastAsia="Calibri" w:hAnsi="Arial" w:cs="Arial"/>
          <w:sz w:val="24"/>
          <w:szCs w:val="24"/>
        </w:rPr>
      </w:pPr>
    </w:p>
    <w:p w:rsidR="009C6C69" w:rsidRPr="009C6C69" w:rsidRDefault="009C6C69" w:rsidP="009C6C69">
      <w:pPr>
        <w:spacing w:after="0" w:line="240" w:lineRule="auto"/>
        <w:rPr>
          <w:rFonts w:ascii="Arial" w:eastAsia="Times New Roman" w:hAnsi="Arial" w:cs="Arial"/>
          <w:sz w:val="24"/>
          <w:szCs w:val="24"/>
          <w:lang w:eastAsia="ru-RU"/>
        </w:rPr>
      </w:pPr>
      <w:r w:rsidRPr="009C6C69">
        <w:rPr>
          <w:rFonts w:ascii="Arial" w:eastAsia="Calibri" w:hAnsi="Arial" w:cs="Arial"/>
          <w:sz w:val="24"/>
          <w:szCs w:val="24"/>
        </w:rPr>
        <w:t xml:space="preserve">Директор </w:t>
      </w:r>
      <w:proofErr w:type="gramStart"/>
      <w:r w:rsidRPr="009C6C69">
        <w:rPr>
          <w:rFonts w:ascii="Arial" w:eastAsia="Times New Roman" w:hAnsi="Arial" w:cs="Arial"/>
          <w:sz w:val="24"/>
          <w:szCs w:val="24"/>
          <w:lang w:eastAsia="ru-RU"/>
        </w:rPr>
        <w:t>Кировского  участка</w:t>
      </w:r>
      <w:proofErr w:type="gramEnd"/>
      <w:r w:rsidRPr="009C6C69">
        <w:rPr>
          <w:rFonts w:ascii="Arial" w:eastAsia="Times New Roman" w:hAnsi="Arial" w:cs="Arial"/>
          <w:sz w:val="24"/>
          <w:szCs w:val="24"/>
          <w:lang w:eastAsia="ru-RU"/>
        </w:rPr>
        <w:t xml:space="preserve"> межрайонного</w:t>
      </w:r>
    </w:p>
    <w:p w:rsidR="009C6C69" w:rsidRPr="009C6C69" w:rsidRDefault="009C6C69" w:rsidP="009C6C69">
      <w:pPr>
        <w:spacing w:after="0" w:line="240" w:lineRule="auto"/>
        <w:rPr>
          <w:rFonts w:ascii="Arial" w:eastAsia="Calibri" w:hAnsi="Arial" w:cs="Arial"/>
          <w:sz w:val="24"/>
          <w:szCs w:val="24"/>
        </w:rPr>
      </w:pPr>
      <w:r w:rsidRPr="009C6C69">
        <w:rPr>
          <w:rFonts w:ascii="Arial" w:eastAsia="Times New Roman" w:hAnsi="Arial" w:cs="Arial"/>
          <w:sz w:val="24"/>
          <w:szCs w:val="24"/>
          <w:lang w:eastAsia="ru-RU"/>
        </w:rPr>
        <w:t>филиала АУ «Лесхоз Иркутской области»</w:t>
      </w:r>
      <w:r w:rsidRPr="009C6C69">
        <w:rPr>
          <w:rFonts w:ascii="Arial" w:eastAsia="Calibri" w:hAnsi="Arial" w:cs="Arial"/>
          <w:sz w:val="24"/>
          <w:szCs w:val="24"/>
        </w:rPr>
        <w:tab/>
      </w:r>
      <w:r w:rsidRPr="009C6C69">
        <w:rPr>
          <w:rFonts w:ascii="Arial" w:eastAsia="Calibri" w:hAnsi="Arial" w:cs="Arial"/>
          <w:sz w:val="24"/>
          <w:szCs w:val="24"/>
        </w:rPr>
        <w:tab/>
      </w:r>
      <w:r w:rsidRPr="009C6C69">
        <w:rPr>
          <w:rFonts w:ascii="Arial" w:eastAsia="Calibri" w:hAnsi="Arial" w:cs="Arial"/>
          <w:sz w:val="24"/>
          <w:szCs w:val="24"/>
        </w:rPr>
        <w:tab/>
      </w:r>
      <w:r w:rsidRPr="009C6C69">
        <w:rPr>
          <w:rFonts w:ascii="Arial" w:eastAsia="Calibri" w:hAnsi="Arial" w:cs="Arial"/>
          <w:sz w:val="24"/>
          <w:szCs w:val="24"/>
        </w:rPr>
        <w:tab/>
        <w:t>Л.В. Крылова</w:t>
      </w:r>
    </w:p>
    <w:p w:rsidR="009C6C69" w:rsidRPr="009C6C69" w:rsidRDefault="009C6C69" w:rsidP="009C6C69">
      <w:pPr>
        <w:spacing w:after="0" w:line="240" w:lineRule="auto"/>
        <w:rPr>
          <w:rFonts w:ascii="Arial" w:eastAsia="Calibri" w:hAnsi="Arial" w:cs="Arial"/>
          <w:sz w:val="24"/>
          <w:szCs w:val="24"/>
        </w:rPr>
      </w:pPr>
    </w:p>
    <w:p w:rsidR="009C6C69" w:rsidRPr="009C6C69" w:rsidRDefault="009C6C69" w:rsidP="009C6C69">
      <w:pPr>
        <w:spacing w:after="0" w:line="240" w:lineRule="auto"/>
        <w:rPr>
          <w:rFonts w:ascii="Arial" w:eastAsia="Calibri" w:hAnsi="Arial" w:cs="Arial"/>
          <w:sz w:val="24"/>
          <w:szCs w:val="24"/>
        </w:rPr>
      </w:pPr>
      <w:proofErr w:type="spellStart"/>
      <w:r w:rsidRPr="009C6C69">
        <w:rPr>
          <w:rFonts w:ascii="Arial" w:eastAsia="Calibri" w:hAnsi="Arial" w:cs="Arial"/>
          <w:sz w:val="24"/>
          <w:szCs w:val="24"/>
        </w:rPr>
        <w:t>И.о</w:t>
      </w:r>
      <w:proofErr w:type="spellEnd"/>
      <w:r w:rsidRPr="009C6C69">
        <w:rPr>
          <w:rFonts w:ascii="Arial" w:eastAsia="Calibri" w:hAnsi="Arial" w:cs="Arial"/>
          <w:sz w:val="24"/>
          <w:szCs w:val="24"/>
        </w:rPr>
        <w:t>. директора обособленного</w:t>
      </w:r>
    </w:p>
    <w:p w:rsidR="009C6C69" w:rsidRPr="009C6C69" w:rsidRDefault="009C6C69" w:rsidP="009C6C69">
      <w:pPr>
        <w:spacing w:after="0" w:line="240" w:lineRule="auto"/>
        <w:rPr>
          <w:rFonts w:ascii="Arial" w:eastAsia="Calibri" w:hAnsi="Arial" w:cs="Arial"/>
          <w:sz w:val="24"/>
          <w:szCs w:val="24"/>
        </w:rPr>
      </w:pPr>
      <w:r w:rsidRPr="009C6C69">
        <w:rPr>
          <w:rFonts w:ascii="Arial" w:eastAsia="Calibri" w:hAnsi="Arial" w:cs="Arial"/>
          <w:sz w:val="24"/>
          <w:szCs w:val="24"/>
        </w:rPr>
        <w:t xml:space="preserve">подразделения Иркутского </w:t>
      </w:r>
      <w:proofErr w:type="spellStart"/>
      <w:r w:rsidRPr="009C6C69">
        <w:rPr>
          <w:rFonts w:ascii="Arial" w:eastAsia="Calibri" w:hAnsi="Arial" w:cs="Arial"/>
          <w:sz w:val="24"/>
          <w:szCs w:val="24"/>
        </w:rPr>
        <w:t>масложиркомбината</w:t>
      </w:r>
      <w:proofErr w:type="spellEnd"/>
      <w:r w:rsidRPr="009C6C69">
        <w:rPr>
          <w:rFonts w:ascii="Arial" w:eastAsia="Calibri" w:hAnsi="Arial" w:cs="Arial"/>
          <w:sz w:val="24"/>
          <w:szCs w:val="24"/>
        </w:rPr>
        <w:tab/>
      </w:r>
      <w:r w:rsidRPr="009C6C69">
        <w:rPr>
          <w:rFonts w:ascii="Arial" w:eastAsia="Calibri" w:hAnsi="Arial" w:cs="Arial"/>
          <w:sz w:val="24"/>
          <w:szCs w:val="24"/>
        </w:rPr>
        <w:tab/>
        <w:t xml:space="preserve">                Э.Н. </w:t>
      </w:r>
      <w:proofErr w:type="spellStart"/>
      <w:r w:rsidRPr="009C6C69">
        <w:rPr>
          <w:rFonts w:ascii="Arial" w:eastAsia="Calibri" w:hAnsi="Arial" w:cs="Arial"/>
          <w:sz w:val="24"/>
          <w:szCs w:val="24"/>
        </w:rPr>
        <w:t>Овсенюк</w:t>
      </w:r>
      <w:proofErr w:type="spellEnd"/>
    </w:p>
    <w:p w:rsidR="009C6C69" w:rsidRPr="009C6C69" w:rsidRDefault="009C6C69" w:rsidP="009C6C69">
      <w:pPr>
        <w:spacing w:after="0" w:line="240" w:lineRule="auto"/>
        <w:rPr>
          <w:rFonts w:ascii="Arial" w:eastAsia="Calibri" w:hAnsi="Arial" w:cs="Arial"/>
          <w:sz w:val="24"/>
          <w:szCs w:val="24"/>
        </w:rPr>
      </w:pPr>
    </w:p>
    <w:p w:rsidR="009C6C69" w:rsidRPr="009C6C69" w:rsidRDefault="009C6C69" w:rsidP="009C6C69">
      <w:pPr>
        <w:spacing w:after="0" w:line="240" w:lineRule="auto"/>
        <w:rPr>
          <w:rFonts w:ascii="Arial" w:eastAsia="Calibri" w:hAnsi="Arial" w:cs="Arial"/>
          <w:sz w:val="24"/>
          <w:szCs w:val="24"/>
        </w:rPr>
      </w:pPr>
      <w:r w:rsidRPr="009C6C69">
        <w:rPr>
          <w:rFonts w:ascii="Arial" w:eastAsia="Calibri" w:hAnsi="Arial" w:cs="Arial"/>
          <w:sz w:val="24"/>
          <w:szCs w:val="24"/>
        </w:rPr>
        <w:t>Командир ДНД</w:t>
      </w:r>
      <w:r w:rsidRPr="009C6C69">
        <w:rPr>
          <w:rFonts w:ascii="Arial" w:eastAsia="Calibri" w:hAnsi="Arial" w:cs="Arial"/>
          <w:sz w:val="24"/>
          <w:szCs w:val="24"/>
        </w:rPr>
        <w:tab/>
      </w:r>
      <w:r w:rsidRPr="009C6C69">
        <w:rPr>
          <w:rFonts w:ascii="Arial" w:eastAsia="Calibri" w:hAnsi="Arial" w:cs="Arial"/>
          <w:sz w:val="24"/>
          <w:szCs w:val="24"/>
        </w:rPr>
        <w:tab/>
      </w:r>
      <w:r w:rsidRPr="009C6C69">
        <w:rPr>
          <w:rFonts w:ascii="Arial" w:eastAsia="Calibri" w:hAnsi="Arial" w:cs="Arial"/>
          <w:sz w:val="24"/>
          <w:szCs w:val="24"/>
        </w:rPr>
        <w:tab/>
      </w:r>
      <w:r w:rsidRPr="009C6C69">
        <w:rPr>
          <w:rFonts w:ascii="Arial" w:eastAsia="Calibri" w:hAnsi="Arial" w:cs="Arial"/>
          <w:sz w:val="24"/>
          <w:szCs w:val="24"/>
        </w:rPr>
        <w:tab/>
      </w:r>
      <w:r w:rsidRPr="009C6C69">
        <w:rPr>
          <w:rFonts w:ascii="Arial" w:eastAsia="Calibri" w:hAnsi="Arial" w:cs="Arial"/>
          <w:sz w:val="24"/>
          <w:szCs w:val="24"/>
        </w:rPr>
        <w:tab/>
      </w:r>
      <w:r w:rsidRPr="009C6C69">
        <w:rPr>
          <w:rFonts w:ascii="Arial" w:eastAsia="Calibri" w:hAnsi="Arial" w:cs="Arial"/>
          <w:sz w:val="24"/>
          <w:szCs w:val="24"/>
        </w:rPr>
        <w:tab/>
      </w:r>
      <w:r w:rsidRPr="009C6C69">
        <w:rPr>
          <w:rFonts w:ascii="Arial" w:eastAsia="Calibri" w:hAnsi="Arial" w:cs="Arial"/>
          <w:sz w:val="24"/>
          <w:szCs w:val="24"/>
        </w:rPr>
        <w:tab/>
        <w:t xml:space="preserve">               А.В. </w:t>
      </w:r>
      <w:proofErr w:type="spellStart"/>
      <w:r w:rsidRPr="009C6C69">
        <w:rPr>
          <w:rFonts w:ascii="Arial" w:eastAsia="Calibri" w:hAnsi="Arial" w:cs="Arial"/>
          <w:sz w:val="24"/>
          <w:szCs w:val="24"/>
        </w:rPr>
        <w:t>Гантимуров</w:t>
      </w:r>
      <w:proofErr w:type="spellEnd"/>
    </w:p>
    <w:p w:rsidR="009C6C69" w:rsidRPr="009C6C69" w:rsidRDefault="009C6C69" w:rsidP="009C6C69">
      <w:pPr>
        <w:spacing w:after="0" w:line="240" w:lineRule="auto"/>
        <w:rPr>
          <w:rFonts w:ascii="Times New Roman" w:eastAsia="Calibri" w:hAnsi="Times New Roman" w:cs="Times New Roman"/>
          <w:sz w:val="28"/>
          <w:szCs w:val="28"/>
        </w:rPr>
      </w:pPr>
    </w:p>
    <w:p w:rsidR="009C6C69" w:rsidRPr="009C6C69" w:rsidRDefault="009C6C69" w:rsidP="009C6C69">
      <w:pPr>
        <w:spacing w:after="0" w:line="240" w:lineRule="auto"/>
        <w:rPr>
          <w:rFonts w:ascii="Times New Roman" w:eastAsia="Calibri" w:hAnsi="Times New Roman" w:cs="Times New Roman"/>
          <w:sz w:val="28"/>
          <w:szCs w:val="28"/>
        </w:rPr>
      </w:pPr>
    </w:p>
    <w:p w:rsidR="009C6C69" w:rsidRPr="009C6C69" w:rsidRDefault="009C6C69" w:rsidP="009C6C69">
      <w:pPr>
        <w:spacing w:after="0" w:line="240" w:lineRule="auto"/>
        <w:rPr>
          <w:rFonts w:ascii="Times New Roman" w:eastAsia="Calibri" w:hAnsi="Times New Roman" w:cs="Times New Roman"/>
          <w:sz w:val="28"/>
          <w:szCs w:val="28"/>
        </w:rPr>
      </w:pPr>
    </w:p>
    <w:p w:rsidR="009C6C69" w:rsidRPr="009C6C69" w:rsidRDefault="009C6C69" w:rsidP="009C6C69">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page" w:tblpX="6700" w:tblpY="1"/>
        <w:tblW w:w="5219" w:type="dxa"/>
        <w:tblLook w:val="0000" w:firstRow="0" w:lastRow="0" w:firstColumn="0" w:lastColumn="0" w:noHBand="0" w:noVBand="0"/>
      </w:tblPr>
      <w:tblGrid>
        <w:gridCol w:w="481"/>
        <w:gridCol w:w="300"/>
        <w:gridCol w:w="496"/>
        <w:gridCol w:w="260"/>
        <w:gridCol w:w="1281"/>
        <w:gridCol w:w="1720"/>
        <w:gridCol w:w="681"/>
      </w:tblGrid>
      <w:tr w:rsidR="009C6C69" w:rsidRPr="009C6C69" w:rsidTr="009C6C69">
        <w:trPr>
          <w:trHeight w:val="368"/>
        </w:trPr>
        <w:tc>
          <w:tcPr>
            <w:tcW w:w="5219" w:type="dxa"/>
            <w:gridSpan w:val="7"/>
          </w:tcPr>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 xml:space="preserve">Приложение </w:t>
            </w:r>
          </w:p>
          <w:p w:rsidR="009C6C69" w:rsidRPr="009C6C69" w:rsidRDefault="009C6C69" w:rsidP="009C6C69">
            <w:pPr>
              <w:spacing w:after="0" w:line="240" w:lineRule="auto"/>
              <w:jc w:val="center"/>
              <w:rPr>
                <w:rFonts w:ascii="Courier New" w:eastAsia="Times New Roman" w:hAnsi="Courier New" w:cs="Courier New"/>
                <w:lang w:eastAsia="ru-RU"/>
              </w:rPr>
            </w:pPr>
            <w:r w:rsidRPr="009C6C69">
              <w:rPr>
                <w:rFonts w:ascii="Courier New" w:eastAsia="Times New Roman" w:hAnsi="Courier New" w:cs="Courier New"/>
                <w:lang w:eastAsia="ru-RU"/>
              </w:rPr>
              <w:t>к постановлению администрации муниципального образования «Олонки»</w:t>
            </w:r>
          </w:p>
        </w:tc>
      </w:tr>
      <w:tr w:rsidR="009C6C69" w:rsidRPr="009C6C69" w:rsidTr="009C6C69">
        <w:trPr>
          <w:trHeight w:val="272"/>
        </w:trPr>
        <w:tc>
          <w:tcPr>
            <w:tcW w:w="481" w:type="dxa"/>
          </w:tcPr>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от</w:t>
            </w:r>
          </w:p>
        </w:tc>
        <w:tc>
          <w:tcPr>
            <w:tcW w:w="300" w:type="dxa"/>
          </w:tcPr>
          <w:p w:rsidR="009C6C69" w:rsidRPr="009C6C69" w:rsidRDefault="009C6C69" w:rsidP="009C6C69">
            <w:pPr>
              <w:spacing w:after="0" w:line="240" w:lineRule="auto"/>
              <w:ind w:left="-49" w:right="-94"/>
              <w:jc w:val="right"/>
              <w:rPr>
                <w:rFonts w:ascii="Courier New" w:eastAsia="Times New Roman" w:hAnsi="Courier New" w:cs="Courier New"/>
                <w:lang w:eastAsia="ru-RU"/>
              </w:rPr>
            </w:pPr>
            <w:r w:rsidRPr="009C6C69">
              <w:rPr>
                <w:rFonts w:ascii="Courier New" w:eastAsia="Times New Roman" w:hAnsi="Courier New" w:cs="Courier New"/>
                <w:lang w:eastAsia="ru-RU"/>
              </w:rPr>
              <w:t>«</w:t>
            </w:r>
          </w:p>
        </w:tc>
        <w:tc>
          <w:tcPr>
            <w:tcW w:w="496" w:type="dxa"/>
            <w:tcBorders>
              <w:bottom w:val="single" w:sz="4" w:space="0" w:color="auto"/>
            </w:tcBorders>
          </w:tcPr>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33</w:t>
            </w:r>
          </w:p>
        </w:tc>
        <w:tc>
          <w:tcPr>
            <w:tcW w:w="260" w:type="dxa"/>
          </w:tcPr>
          <w:p w:rsidR="009C6C69" w:rsidRPr="009C6C69" w:rsidRDefault="009C6C69" w:rsidP="009C6C69">
            <w:pPr>
              <w:spacing w:after="0" w:line="240" w:lineRule="auto"/>
              <w:ind w:left="-96"/>
              <w:jc w:val="right"/>
              <w:rPr>
                <w:rFonts w:ascii="Courier New" w:eastAsia="Times New Roman" w:hAnsi="Courier New" w:cs="Courier New"/>
                <w:lang w:eastAsia="ru-RU"/>
              </w:rPr>
            </w:pPr>
            <w:r w:rsidRPr="009C6C69">
              <w:rPr>
                <w:rFonts w:ascii="Courier New" w:eastAsia="Times New Roman" w:hAnsi="Courier New" w:cs="Courier New"/>
                <w:lang w:eastAsia="ru-RU"/>
              </w:rPr>
              <w:t>»</w:t>
            </w:r>
          </w:p>
        </w:tc>
        <w:tc>
          <w:tcPr>
            <w:tcW w:w="1281" w:type="dxa"/>
            <w:tcBorders>
              <w:bottom w:val="single" w:sz="4" w:space="0" w:color="auto"/>
            </w:tcBorders>
          </w:tcPr>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апреля</w:t>
            </w:r>
          </w:p>
        </w:tc>
        <w:tc>
          <w:tcPr>
            <w:tcW w:w="1720" w:type="dxa"/>
          </w:tcPr>
          <w:p w:rsidR="009C6C69" w:rsidRPr="009C6C69" w:rsidRDefault="009C6C69" w:rsidP="009C6C69">
            <w:pPr>
              <w:spacing w:after="0" w:line="240" w:lineRule="auto"/>
              <w:ind w:left="-38"/>
              <w:jc w:val="right"/>
              <w:rPr>
                <w:rFonts w:ascii="Courier New" w:eastAsia="Times New Roman" w:hAnsi="Courier New" w:cs="Courier New"/>
                <w:lang w:eastAsia="ru-RU"/>
              </w:rPr>
            </w:pPr>
            <w:r w:rsidRPr="009C6C69">
              <w:rPr>
                <w:rFonts w:ascii="Courier New" w:eastAsia="Times New Roman" w:hAnsi="Courier New" w:cs="Courier New"/>
                <w:lang w:eastAsia="ru-RU"/>
              </w:rPr>
              <w:t>2022 года №</w:t>
            </w:r>
          </w:p>
        </w:tc>
        <w:tc>
          <w:tcPr>
            <w:tcW w:w="681" w:type="dxa"/>
            <w:tcBorders>
              <w:left w:val="nil"/>
              <w:bottom w:val="single" w:sz="4" w:space="0" w:color="auto"/>
            </w:tcBorders>
          </w:tcPr>
          <w:p w:rsidR="009C6C69" w:rsidRPr="009C6C69" w:rsidRDefault="009C6C69" w:rsidP="009C6C69">
            <w:pPr>
              <w:spacing w:after="0" w:line="240" w:lineRule="auto"/>
              <w:jc w:val="right"/>
              <w:rPr>
                <w:rFonts w:ascii="Courier New" w:eastAsia="Times New Roman" w:hAnsi="Courier New" w:cs="Courier New"/>
                <w:lang w:eastAsia="ru-RU"/>
              </w:rPr>
            </w:pPr>
            <w:r w:rsidRPr="009C6C69">
              <w:rPr>
                <w:rFonts w:ascii="Courier New" w:eastAsia="Times New Roman" w:hAnsi="Courier New" w:cs="Courier New"/>
                <w:lang w:eastAsia="ru-RU"/>
              </w:rPr>
              <w:t>33</w:t>
            </w:r>
          </w:p>
        </w:tc>
      </w:tr>
    </w:tbl>
    <w:p w:rsidR="009C6C69" w:rsidRPr="009C6C69" w:rsidRDefault="009C6C69" w:rsidP="009C6C69">
      <w:pPr>
        <w:spacing w:after="0" w:line="240" w:lineRule="auto"/>
        <w:rPr>
          <w:rFonts w:ascii="Times New Roman" w:eastAsia="Times New Roman" w:hAnsi="Times New Roman" w:cs="Times New Roman"/>
          <w:sz w:val="28"/>
          <w:szCs w:val="28"/>
          <w:lang w:eastAsia="ru-RU"/>
        </w:rPr>
      </w:pPr>
    </w:p>
    <w:p w:rsidR="009C6C69" w:rsidRPr="009C6C69" w:rsidRDefault="009C6C69" w:rsidP="009C6C69">
      <w:pPr>
        <w:spacing w:after="0" w:line="240" w:lineRule="auto"/>
        <w:jc w:val="center"/>
        <w:rPr>
          <w:rFonts w:ascii="Courier New" w:eastAsia="Times New Roman" w:hAnsi="Courier New" w:cs="Courier New"/>
          <w:lang w:eastAsia="ru-RU"/>
        </w:rPr>
      </w:pPr>
    </w:p>
    <w:p w:rsidR="009C6C69" w:rsidRDefault="009C6C69" w:rsidP="009C6C69">
      <w:pPr>
        <w:spacing w:after="0" w:line="240" w:lineRule="auto"/>
        <w:jc w:val="center"/>
        <w:rPr>
          <w:rFonts w:ascii="Arial" w:eastAsia="Times New Roman" w:hAnsi="Arial" w:cs="Arial"/>
          <w:sz w:val="24"/>
          <w:szCs w:val="24"/>
          <w:lang w:eastAsia="ru-RU"/>
        </w:rPr>
      </w:pPr>
    </w:p>
    <w:p w:rsidR="009C6C69" w:rsidRDefault="009C6C69" w:rsidP="009C6C69">
      <w:pPr>
        <w:spacing w:after="0" w:line="240" w:lineRule="auto"/>
        <w:jc w:val="center"/>
        <w:rPr>
          <w:rFonts w:ascii="Arial" w:eastAsia="Times New Roman" w:hAnsi="Arial" w:cs="Arial"/>
          <w:sz w:val="24"/>
          <w:szCs w:val="24"/>
          <w:lang w:eastAsia="ru-RU"/>
        </w:rPr>
      </w:pPr>
    </w:p>
    <w:p w:rsidR="009C6C69" w:rsidRDefault="009C6C69" w:rsidP="009C6C69">
      <w:pPr>
        <w:spacing w:after="0" w:line="240" w:lineRule="auto"/>
        <w:jc w:val="center"/>
        <w:rPr>
          <w:rFonts w:ascii="Arial" w:eastAsia="Times New Roman" w:hAnsi="Arial" w:cs="Arial"/>
          <w:sz w:val="24"/>
          <w:szCs w:val="24"/>
          <w:lang w:eastAsia="ru-RU"/>
        </w:rPr>
      </w:pPr>
    </w:p>
    <w:p w:rsidR="009C6C69" w:rsidRPr="009C6C69" w:rsidRDefault="009C6C69" w:rsidP="009C6C69">
      <w:pPr>
        <w:spacing w:after="0" w:line="240" w:lineRule="auto"/>
        <w:jc w:val="center"/>
        <w:rPr>
          <w:rFonts w:ascii="Arial" w:eastAsia="Times New Roman" w:hAnsi="Arial" w:cs="Arial"/>
          <w:sz w:val="24"/>
          <w:szCs w:val="24"/>
          <w:lang w:eastAsia="ru-RU"/>
        </w:rPr>
      </w:pPr>
      <w:r w:rsidRPr="009C6C69">
        <w:rPr>
          <w:rFonts w:ascii="Arial" w:eastAsia="Times New Roman" w:hAnsi="Arial" w:cs="Arial"/>
          <w:sz w:val="24"/>
          <w:szCs w:val="24"/>
          <w:lang w:eastAsia="ru-RU"/>
        </w:rPr>
        <w:t>Состав постоянно действующего оперативного штаба муниципального образования «Олонки»</w:t>
      </w:r>
    </w:p>
    <w:p w:rsidR="009C6C69" w:rsidRPr="009C6C69" w:rsidRDefault="009C6C69" w:rsidP="009C6C69">
      <w:pPr>
        <w:spacing w:after="0" w:line="240" w:lineRule="auto"/>
        <w:jc w:val="center"/>
        <w:rPr>
          <w:rFonts w:ascii="Arial" w:eastAsia="Times New Roman" w:hAnsi="Arial" w:cs="Arial"/>
          <w:sz w:val="24"/>
          <w:szCs w:val="24"/>
          <w:lang w:eastAsia="ru-RU"/>
        </w:rPr>
      </w:pPr>
    </w:p>
    <w:tbl>
      <w:tblPr>
        <w:tblW w:w="10916" w:type="dxa"/>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5"/>
        <w:gridCol w:w="2303"/>
        <w:gridCol w:w="3544"/>
        <w:gridCol w:w="1843"/>
        <w:gridCol w:w="1558"/>
        <w:gridCol w:w="993"/>
      </w:tblGrid>
      <w:tr w:rsidR="009C6C69" w:rsidRPr="009C6C69" w:rsidTr="009C6C69">
        <w:trPr>
          <w:tblHeader/>
        </w:trPr>
        <w:tc>
          <w:tcPr>
            <w:tcW w:w="675" w:type="dxa"/>
            <w:vMerge w:val="restart"/>
            <w:vAlign w:val="center"/>
            <w:hideMark/>
          </w:tcPr>
          <w:p w:rsidR="009C6C69" w:rsidRPr="009C6C69" w:rsidRDefault="009C6C69" w:rsidP="009C6C69">
            <w:pPr>
              <w:spacing w:after="0" w:line="240" w:lineRule="auto"/>
              <w:rPr>
                <w:rFonts w:ascii="Courier New" w:eastAsia="Times New Roman" w:hAnsi="Courier New" w:cs="Courier New"/>
                <w:b/>
                <w:lang w:val="en-US" w:bidi="en-US"/>
              </w:rPr>
            </w:pPr>
            <w:r w:rsidRPr="009C6C69">
              <w:rPr>
                <w:rFonts w:ascii="Courier New" w:eastAsia="Times New Roman" w:hAnsi="Courier New" w:cs="Courier New"/>
                <w:b/>
                <w:lang w:eastAsia="ru-RU"/>
              </w:rPr>
              <w:t>№ п/п</w:t>
            </w:r>
          </w:p>
        </w:tc>
        <w:tc>
          <w:tcPr>
            <w:tcW w:w="2303" w:type="dxa"/>
            <w:vMerge w:val="restart"/>
            <w:vAlign w:val="center"/>
            <w:hideMark/>
          </w:tcPr>
          <w:p w:rsidR="009C6C69" w:rsidRPr="009C6C69" w:rsidRDefault="009C6C69" w:rsidP="009C6C69">
            <w:pPr>
              <w:spacing w:after="0" w:line="240" w:lineRule="auto"/>
              <w:jc w:val="center"/>
              <w:rPr>
                <w:rFonts w:ascii="Courier New" w:eastAsia="Times New Roman" w:hAnsi="Courier New" w:cs="Courier New"/>
                <w:b/>
                <w:lang w:val="en-US" w:bidi="en-US"/>
              </w:rPr>
            </w:pPr>
            <w:r w:rsidRPr="009C6C69">
              <w:rPr>
                <w:rFonts w:ascii="Courier New" w:eastAsia="Times New Roman" w:hAnsi="Courier New" w:cs="Courier New"/>
                <w:b/>
                <w:lang w:eastAsia="ru-RU"/>
              </w:rPr>
              <w:t>Ф.И.О.</w:t>
            </w:r>
          </w:p>
        </w:tc>
        <w:tc>
          <w:tcPr>
            <w:tcW w:w="3544" w:type="dxa"/>
            <w:vMerge w:val="restart"/>
            <w:vAlign w:val="center"/>
            <w:hideMark/>
          </w:tcPr>
          <w:p w:rsidR="009C6C69" w:rsidRPr="009C6C69" w:rsidRDefault="009C6C69" w:rsidP="009C6C69">
            <w:pPr>
              <w:spacing w:after="0" w:line="240" w:lineRule="auto"/>
              <w:jc w:val="center"/>
              <w:rPr>
                <w:rFonts w:ascii="Courier New" w:eastAsia="Times New Roman" w:hAnsi="Courier New" w:cs="Courier New"/>
                <w:b/>
                <w:lang w:val="en-US" w:bidi="en-US"/>
              </w:rPr>
            </w:pPr>
            <w:r w:rsidRPr="009C6C69">
              <w:rPr>
                <w:rFonts w:ascii="Courier New" w:eastAsia="Times New Roman" w:hAnsi="Courier New" w:cs="Courier New"/>
                <w:b/>
                <w:lang w:eastAsia="ru-RU"/>
              </w:rPr>
              <w:t>Должность</w:t>
            </w:r>
          </w:p>
        </w:tc>
        <w:tc>
          <w:tcPr>
            <w:tcW w:w="3401" w:type="dxa"/>
            <w:gridSpan w:val="2"/>
            <w:hideMark/>
          </w:tcPr>
          <w:p w:rsidR="009C6C69" w:rsidRPr="009C6C69" w:rsidRDefault="009C6C69" w:rsidP="009C6C69">
            <w:pPr>
              <w:spacing w:after="0" w:line="240" w:lineRule="auto"/>
              <w:jc w:val="center"/>
              <w:rPr>
                <w:rFonts w:ascii="Courier New" w:eastAsia="Times New Roman" w:hAnsi="Courier New" w:cs="Courier New"/>
                <w:b/>
                <w:lang w:val="en-US" w:bidi="en-US"/>
              </w:rPr>
            </w:pPr>
            <w:r w:rsidRPr="009C6C69">
              <w:rPr>
                <w:rFonts w:ascii="Courier New" w:eastAsia="Times New Roman" w:hAnsi="Courier New" w:cs="Courier New"/>
                <w:b/>
                <w:lang w:eastAsia="ru-RU"/>
              </w:rPr>
              <w:t>Контактный телефон (рабочий, сотовый)</w:t>
            </w:r>
          </w:p>
        </w:tc>
        <w:tc>
          <w:tcPr>
            <w:tcW w:w="993" w:type="dxa"/>
            <w:vAlign w:val="center"/>
            <w:hideMark/>
          </w:tcPr>
          <w:p w:rsidR="009C6C69" w:rsidRPr="009C6C69" w:rsidRDefault="009C6C69" w:rsidP="009C6C69">
            <w:pPr>
              <w:spacing w:after="0" w:line="240" w:lineRule="auto"/>
              <w:jc w:val="center"/>
              <w:rPr>
                <w:rFonts w:ascii="Courier New" w:eastAsia="Times New Roman" w:hAnsi="Courier New" w:cs="Courier New"/>
                <w:b/>
                <w:lang w:val="en-US" w:bidi="en-US"/>
              </w:rPr>
            </w:pPr>
            <w:r w:rsidRPr="009C6C69">
              <w:rPr>
                <w:rFonts w:ascii="Courier New" w:eastAsia="Times New Roman" w:hAnsi="Courier New" w:cs="Courier New"/>
                <w:b/>
                <w:lang w:eastAsia="ru-RU"/>
              </w:rPr>
              <w:t>Примеч.</w:t>
            </w:r>
          </w:p>
        </w:tc>
      </w:tr>
      <w:tr w:rsidR="009C6C69" w:rsidRPr="009C6C69" w:rsidTr="009C6C69">
        <w:trPr>
          <w:tblHeader/>
        </w:trPr>
        <w:tc>
          <w:tcPr>
            <w:tcW w:w="675" w:type="dxa"/>
            <w:vMerge/>
            <w:vAlign w:val="center"/>
            <w:hideMark/>
          </w:tcPr>
          <w:p w:rsidR="009C6C69" w:rsidRPr="009C6C69" w:rsidRDefault="009C6C69" w:rsidP="009C6C69">
            <w:pPr>
              <w:spacing w:after="0" w:line="240" w:lineRule="auto"/>
              <w:rPr>
                <w:rFonts w:ascii="Courier New" w:eastAsia="Times New Roman" w:hAnsi="Courier New" w:cs="Courier New"/>
                <w:b/>
                <w:lang w:val="en-US" w:bidi="en-US"/>
              </w:rPr>
            </w:pPr>
          </w:p>
        </w:tc>
        <w:tc>
          <w:tcPr>
            <w:tcW w:w="2303" w:type="dxa"/>
            <w:vMerge/>
            <w:vAlign w:val="center"/>
            <w:hideMark/>
          </w:tcPr>
          <w:p w:rsidR="009C6C69" w:rsidRPr="009C6C69" w:rsidRDefault="009C6C69" w:rsidP="009C6C69">
            <w:pPr>
              <w:spacing w:after="0" w:line="240" w:lineRule="auto"/>
              <w:jc w:val="center"/>
              <w:rPr>
                <w:rFonts w:ascii="Courier New" w:eastAsia="Times New Roman" w:hAnsi="Courier New" w:cs="Courier New"/>
                <w:b/>
                <w:lang w:val="en-US" w:bidi="en-US"/>
              </w:rPr>
            </w:pPr>
          </w:p>
        </w:tc>
        <w:tc>
          <w:tcPr>
            <w:tcW w:w="3544" w:type="dxa"/>
            <w:vMerge/>
            <w:vAlign w:val="center"/>
            <w:hideMark/>
          </w:tcPr>
          <w:p w:rsidR="009C6C69" w:rsidRPr="009C6C69" w:rsidRDefault="009C6C69" w:rsidP="009C6C69">
            <w:pPr>
              <w:spacing w:after="0" w:line="240" w:lineRule="auto"/>
              <w:jc w:val="center"/>
              <w:rPr>
                <w:rFonts w:ascii="Courier New" w:eastAsia="Times New Roman" w:hAnsi="Courier New" w:cs="Courier New"/>
                <w:b/>
                <w:lang w:val="en-US" w:bidi="en-US"/>
              </w:rPr>
            </w:pPr>
          </w:p>
        </w:tc>
        <w:tc>
          <w:tcPr>
            <w:tcW w:w="1843" w:type="dxa"/>
            <w:hideMark/>
          </w:tcPr>
          <w:p w:rsidR="009C6C69" w:rsidRPr="009C6C69" w:rsidRDefault="009C6C69" w:rsidP="009C6C69">
            <w:pPr>
              <w:spacing w:after="0" w:line="240" w:lineRule="auto"/>
              <w:jc w:val="center"/>
              <w:rPr>
                <w:rFonts w:ascii="Courier New" w:eastAsia="Times New Roman" w:hAnsi="Courier New" w:cs="Courier New"/>
                <w:b/>
                <w:lang w:bidi="en-US"/>
              </w:rPr>
            </w:pPr>
            <w:r w:rsidRPr="009C6C69">
              <w:rPr>
                <w:rFonts w:ascii="Courier New" w:eastAsia="Times New Roman" w:hAnsi="Courier New" w:cs="Courier New"/>
                <w:b/>
                <w:lang w:eastAsia="ru-RU"/>
              </w:rPr>
              <w:t>Рабочий</w:t>
            </w:r>
          </w:p>
        </w:tc>
        <w:tc>
          <w:tcPr>
            <w:tcW w:w="1558" w:type="dxa"/>
            <w:hideMark/>
          </w:tcPr>
          <w:p w:rsidR="009C6C69" w:rsidRPr="009C6C69" w:rsidRDefault="009C6C69" w:rsidP="009C6C69">
            <w:pPr>
              <w:spacing w:after="0" w:line="240" w:lineRule="auto"/>
              <w:jc w:val="center"/>
              <w:rPr>
                <w:rFonts w:ascii="Courier New" w:eastAsia="Times New Roman" w:hAnsi="Courier New" w:cs="Courier New"/>
                <w:b/>
                <w:lang w:bidi="en-US"/>
              </w:rPr>
            </w:pPr>
            <w:r w:rsidRPr="009C6C69">
              <w:rPr>
                <w:rFonts w:ascii="Courier New" w:eastAsia="Times New Roman" w:hAnsi="Courier New" w:cs="Courier New"/>
                <w:b/>
                <w:lang w:eastAsia="ru-RU"/>
              </w:rPr>
              <w:t>Сотовый</w:t>
            </w:r>
          </w:p>
        </w:tc>
        <w:tc>
          <w:tcPr>
            <w:tcW w:w="993" w:type="dxa"/>
            <w:vAlign w:val="center"/>
          </w:tcPr>
          <w:p w:rsidR="009C6C69" w:rsidRPr="009C6C69" w:rsidRDefault="009C6C69" w:rsidP="009C6C69">
            <w:pPr>
              <w:spacing w:after="0" w:line="240" w:lineRule="auto"/>
              <w:jc w:val="center"/>
              <w:rPr>
                <w:rFonts w:ascii="Courier New" w:eastAsia="Times New Roman" w:hAnsi="Courier New" w:cs="Courier New"/>
                <w:b/>
                <w:lang w:val="en-US" w:bidi="en-US"/>
              </w:rPr>
            </w:pPr>
          </w:p>
        </w:tc>
      </w:tr>
      <w:tr w:rsidR="009C6C69" w:rsidRPr="009C6C69" w:rsidTr="009C6C69">
        <w:tc>
          <w:tcPr>
            <w:tcW w:w="675" w:type="dxa"/>
            <w:hideMark/>
          </w:tcPr>
          <w:p w:rsidR="009C6C69" w:rsidRPr="009C6C69" w:rsidRDefault="009C6C69" w:rsidP="009C6C69">
            <w:pPr>
              <w:numPr>
                <w:ilvl w:val="0"/>
                <w:numId w:val="23"/>
              </w:numPr>
              <w:spacing w:after="200" w:line="276" w:lineRule="auto"/>
              <w:rPr>
                <w:rFonts w:ascii="Courier New" w:eastAsia="Times New Roman" w:hAnsi="Courier New" w:cs="Courier New"/>
                <w:lang w:val="en-US" w:bidi="en-US"/>
              </w:rPr>
            </w:pPr>
          </w:p>
        </w:tc>
        <w:tc>
          <w:tcPr>
            <w:tcW w:w="2303" w:type="dxa"/>
            <w:shd w:val="clear" w:color="auto" w:fill="auto"/>
            <w:hideMark/>
          </w:tcPr>
          <w:p w:rsidR="009C6C69" w:rsidRPr="009C6C69" w:rsidRDefault="009C6C69" w:rsidP="009C6C69">
            <w:pPr>
              <w:spacing w:after="0" w:line="240" w:lineRule="auto"/>
              <w:rPr>
                <w:rFonts w:ascii="Courier New" w:eastAsia="Times New Roman" w:hAnsi="Courier New" w:cs="Courier New"/>
                <w:lang w:bidi="en-US"/>
              </w:rPr>
            </w:pPr>
            <w:r w:rsidRPr="009C6C69">
              <w:rPr>
                <w:rFonts w:ascii="Courier New" w:eastAsia="Times New Roman" w:hAnsi="Courier New" w:cs="Courier New"/>
                <w:lang w:bidi="en-US"/>
              </w:rPr>
              <w:t>Нефедьев Сергей Николаевич</w:t>
            </w:r>
          </w:p>
        </w:tc>
        <w:tc>
          <w:tcPr>
            <w:tcW w:w="3544" w:type="dxa"/>
            <w:hideMark/>
          </w:tcPr>
          <w:p w:rsidR="009C6C69" w:rsidRPr="009C6C69" w:rsidRDefault="009C6C69" w:rsidP="009C6C69">
            <w:pPr>
              <w:spacing w:after="0" w:line="240" w:lineRule="auto"/>
              <w:rPr>
                <w:rFonts w:ascii="Courier New" w:eastAsia="Times New Roman" w:hAnsi="Courier New" w:cs="Courier New"/>
                <w:lang w:bidi="en-US"/>
              </w:rPr>
            </w:pPr>
            <w:r w:rsidRPr="009C6C69">
              <w:rPr>
                <w:rFonts w:ascii="Courier New" w:eastAsia="Times New Roman" w:hAnsi="Courier New" w:cs="Courier New"/>
                <w:lang w:bidi="en-US"/>
              </w:rPr>
              <w:t>Глава МО «Олонки»</w:t>
            </w:r>
          </w:p>
        </w:tc>
        <w:tc>
          <w:tcPr>
            <w:tcW w:w="1843" w:type="dxa"/>
            <w:hideMark/>
          </w:tcPr>
          <w:p w:rsidR="009C6C69" w:rsidRPr="009C6C69" w:rsidRDefault="009C6C69" w:rsidP="009C6C69">
            <w:pPr>
              <w:spacing w:after="0" w:line="240" w:lineRule="auto"/>
              <w:jc w:val="center"/>
              <w:rPr>
                <w:rFonts w:ascii="Courier New" w:eastAsia="Times New Roman" w:hAnsi="Courier New" w:cs="Courier New"/>
                <w:lang w:eastAsia="ru-RU"/>
              </w:rPr>
            </w:pPr>
            <w:r w:rsidRPr="009C6C69">
              <w:rPr>
                <w:rFonts w:ascii="Courier New" w:eastAsia="Times New Roman" w:hAnsi="Courier New" w:cs="Courier New"/>
                <w:lang w:eastAsia="ru-RU"/>
              </w:rPr>
              <w:t>8(395 38) 92237</w:t>
            </w:r>
          </w:p>
        </w:tc>
        <w:tc>
          <w:tcPr>
            <w:tcW w:w="1558" w:type="dxa"/>
            <w:hideMark/>
          </w:tcPr>
          <w:p w:rsidR="009C6C69" w:rsidRPr="009C6C69" w:rsidRDefault="009C6C69" w:rsidP="009C6C69">
            <w:pPr>
              <w:spacing w:after="0" w:line="240" w:lineRule="auto"/>
              <w:jc w:val="center"/>
              <w:rPr>
                <w:rFonts w:ascii="Courier New" w:eastAsia="Times New Roman" w:hAnsi="Courier New" w:cs="Courier New"/>
                <w:lang w:eastAsia="ru-RU"/>
              </w:rPr>
            </w:pPr>
            <w:r w:rsidRPr="009C6C69">
              <w:rPr>
                <w:rFonts w:ascii="Courier New" w:eastAsia="Times New Roman" w:hAnsi="Courier New" w:cs="Courier New"/>
                <w:lang w:eastAsia="ru-RU"/>
              </w:rPr>
              <w:t>8-902-519-14-85</w:t>
            </w:r>
          </w:p>
        </w:tc>
        <w:tc>
          <w:tcPr>
            <w:tcW w:w="993" w:type="dxa"/>
          </w:tcPr>
          <w:p w:rsidR="009C6C69" w:rsidRPr="009C6C69" w:rsidRDefault="009C6C69" w:rsidP="009C6C69">
            <w:pPr>
              <w:spacing w:after="0" w:line="240" w:lineRule="auto"/>
              <w:jc w:val="center"/>
              <w:rPr>
                <w:rFonts w:ascii="Courier New" w:eastAsia="Times New Roman" w:hAnsi="Courier New" w:cs="Courier New"/>
                <w:lang w:bidi="en-US"/>
              </w:rPr>
            </w:pPr>
          </w:p>
        </w:tc>
      </w:tr>
      <w:tr w:rsidR="009C6C69" w:rsidRPr="009C6C69" w:rsidTr="009C6C69">
        <w:tc>
          <w:tcPr>
            <w:tcW w:w="675" w:type="dxa"/>
            <w:hideMark/>
          </w:tcPr>
          <w:p w:rsidR="009C6C69" w:rsidRPr="009C6C69" w:rsidRDefault="009C6C69" w:rsidP="009C6C69">
            <w:pPr>
              <w:numPr>
                <w:ilvl w:val="0"/>
                <w:numId w:val="23"/>
              </w:numPr>
              <w:spacing w:after="200" w:line="276" w:lineRule="auto"/>
              <w:rPr>
                <w:rFonts w:ascii="Courier New" w:eastAsia="Times New Roman" w:hAnsi="Courier New" w:cs="Courier New"/>
                <w:lang w:val="en-US" w:bidi="en-US"/>
              </w:rPr>
            </w:pPr>
          </w:p>
        </w:tc>
        <w:tc>
          <w:tcPr>
            <w:tcW w:w="2303" w:type="dxa"/>
            <w:shd w:val="clear" w:color="auto" w:fill="auto"/>
            <w:hideMark/>
          </w:tcPr>
          <w:p w:rsidR="009C6C69" w:rsidRPr="009C6C69" w:rsidRDefault="009C6C69" w:rsidP="009C6C69">
            <w:pPr>
              <w:spacing w:after="0" w:line="240" w:lineRule="auto"/>
              <w:rPr>
                <w:rFonts w:ascii="Courier New" w:eastAsia="Times New Roman" w:hAnsi="Courier New" w:cs="Courier New"/>
                <w:lang w:bidi="en-US"/>
              </w:rPr>
            </w:pPr>
            <w:proofErr w:type="spellStart"/>
            <w:r w:rsidRPr="009C6C69">
              <w:rPr>
                <w:rFonts w:ascii="Courier New" w:eastAsia="Calibri" w:hAnsi="Courier New" w:cs="Courier New"/>
              </w:rPr>
              <w:t>Мамонцев</w:t>
            </w:r>
            <w:proofErr w:type="spellEnd"/>
            <w:r w:rsidRPr="009C6C69">
              <w:rPr>
                <w:rFonts w:ascii="Courier New" w:eastAsia="Calibri" w:hAnsi="Courier New" w:cs="Courier New"/>
              </w:rPr>
              <w:t xml:space="preserve"> Николай Викторович</w:t>
            </w:r>
          </w:p>
        </w:tc>
        <w:tc>
          <w:tcPr>
            <w:tcW w:w="3544" w:type="dxa"/>
            <w:hideMark/>
          </w:tcPr>
          <w:p w:rsidR="009C6C69" w:rsidRPr="009C6C69" w:rsidRDefault="009C6C69" w:rsidP="009C6C69">
            <w:pPr>
              <w:spacing w:after="0" w:line="240" w:lineRule="auto"/>
              <w:rPr>
                <w:rFonts w:ascii="Courier New" w:eastAsia="Times New Roman" w:hAnsi="Courier New" w:cs="Courier New"/>
                <w:lang w:bidi="en-US"/>
              </w:rPr>
            </w:pPr>
            <w:r w:rsidRPr="009C6C69">
              <w:rPr>
                <w:rFonts w:ascii="Courier New" w:eastAsia="Calibri" w:hAnsi="Courier New" w:cs="Courier New"/>
              </w:rPr>
              <w:t>Начальник территориального управления министерства лесного комплекса Иркутской области по Кировскому лесничеству</w:t>
            </w:r>
          </w:p>
        </w:tc>
        <w:tc>
          <w:tcPr>
            <w:tcW w:w="1843" w:type="dxa"/>
            <w:hideMark/>
          </w:tcPr>
          <w:p w:rsidR="009C6C69" w:rsidRPr="009C6C69" w:rsidRDefault="009C6C69" w:rsidP="009C6C69">
            <w:pPr>
              <w:spacing w:after="0" w:line="240" w:lineRule="auto"/>
              <w:jc w:val="center"/>
              <w:rPr>
                <w:rFonts w:ascii="Courier New" w:eastAsia="Times New Roman" w:hAnsi="Courier New" w:cs="Courier New"/>
                <w:lang w:eastAsia="ru-RU"/>
              </w:rPr>
            </w:pPr>
            <w:r w:rsidRPr="009C6C69">
              <w:rPr>
                <w:rFonts w:ascii="Courier New" w:eastAsia="Times New Roman" w:hAnsi="Courier New" w:cs="Courier New"/>
                <w:lang w:eastAsia="ru-RU"/>
              </w:rPr>
              <w:t xml:space="preserve">8(395 38) 92290, </w:t>
            </w:r>
          </w:p>
          <w:p w:rsidR="009C6C69" w:rsidRPr="009C6C69" w:rsidRDefault="009C6C69" w:rsidP="009C6C69">
            <w:pPr>
              <w:spacing w:after="0" w:line="240" w:lineRule="auto"/>
              <w:jc w:val="center"/>
              <w:rPr>
                <w:rFonts w:ascii="Courier New" w:eastAsia="Times New Roman" w:hAnsi="Courier New" w:cs="Courier New"/>
                <w:lang w:eastAsia="ru-RU"/>
              </w:rPr>
            </w:pPr>
            <w:r w:rsidRPr="009C6C69">
              <w:rPr>
                <w:rFonts w:ascii="Courier New" w:eastAsia="Times New Roman" w:hAnsi="Courier New" w:cs="Courier New"/>
                <w:lang w:eastAsia="ru-RU"/>
              </w:rPr>
              <w:t>8(395 38) 92213</w:t>
            </w:r>
          </w:p>
        </w:tc>
        <w:tc>
          <w:tcPr>
            <w:tcW w:w="1558" w:type="dxa"/>
            <w:hideMark/>
          </w:tcPr>
          <w:p w:rsidR="009C6C69" w:rsidRPr="009C6C69" w:rsidRDefault="009C6C69" w:rsidP="009C6C69">
            <w:pPr>
              <w:spacing w:after="0" w:line="240" w:lineRule="auto"/>
              <w:jc w:val="center"/>
              <w:rPr>
                <w:rFonts w:ascii="Courier New" w:eastAsia="Times New Roman" w:hAnsi="Courier New" w:cs="Courier New"/>
                <w:lang w:eastAsia="ru-RU"/>
              </w:rPr>
            </w:pPr>
            <w:r w:rsidRPr="009C6C69">
              <w:rPr>
                <w:rFonts w:ascii="Courier New" w:eastAsia="Times New Roman" w:hAnsi="Courier New" w:cs="Courier New"/>
                <w:lang w:eastAsia="ru-RU"/>
              </w:rPr>
              <w:t>8-914-884-59-60</w:t>
            </w:r>
          </w:p>
        </w:tc>
        <w:tc>
          <w:tcPr>
            <w:tcW w:w="993" w:type="dxa"/>
          </w:tcPr>
          <w:p w:rsidR="009C6C69" w:rsidRPr="009C6C69" w:rsidRDefault="009C6C69" w:rsidP="009C6C69">
            <w:pPr>
              <w:spacing w:after="0" w:line="240" w:lineRule="auto"/>
              <w:jc w:val="center"/>
              <w:rPr>
                <w:rFonts w:ascii="Courier New" w:eastAsia="Times New Roman" w:hAnsi="Courier New" w:cs="Courier New"/>
                <w:lang w:bidi="en-US"/>
              </w:rPr>
            </w:pPr>
          </w:p>
        </w:tc>
      </w:tr>
      <w:tr w:rsidR="009C6C69" w:rsidRPr="009C6C69" w:rsidTr="009C6C69">
        <w:tc>
          <w:tcPr>
            <w:tcW w:w="675" w:type="dxa"/>
          </w:tcPr>
          <w:p w:rsidR="009C6C69" w:rsidRPr="009C6C69" w:rsidRDefault="009C6C69" w:rsidP="009C6C69">
            <w:pPr>
              <w:numPr>
                <w:ilvl w:val="0"/>
                <w:numId w:val="23"/>
              </w:numPr>
              <w:spacing w:after="200" w:line="276" w:lineRule="auto"/>
              <w:rPr>
                <w:rFonts w:ascii="Courier New" w:eastAsia="Times New Roman" w:hAnsi="Courier New" w:cs="Courier New"/>
                <w:lang w:bidi="en-US"/>
              </w:rPr>
            </w:pPr>
          </w:p>
        </w:tc>
        <w:tc>
          <w:tcPr>
            <w:tcW w:w="2303" w:type="dxa"/>
            <w:shd w:val="clear" w:color="auto" w:fill="auto"/>
            <w:hideMark/>
          </w:tcPr>
          <w:p w:rsidR="009C6C69" w:rsidRPr="009C6C69" w:rsidRDefault="009C6C69" w:rsidP="009C6C69">
            <w:pPr>
              <w:tabs>
                <w:tab w:val="left" w:pos="1905"/>
              </w:tabs>
              <w:spacing w:after="0" w:line="240" w:lineRule="auto"/>
              <w:rPr>
                <w:rFonts w:ascii="Courier New" w:eastAsia="Times New Roman" w:hAnsi="Courier New" w:cs="Courier New"/>
                <w:lang w:bidi="en-US"/>
              </w:rPr>
            </w:pPr>
            <w:proofErr w:type="spellStart"/>
            <w:r w:rsidRPr="009C6C69">
              <w:rPr>
                <w:rFonts w:ascii="Courier New" w:eastAsia="Calibri" w:hAnsi="Courier New" w:cs="Courier New"/>
              </w:rPr>
              <w:t>Рютин</w:t>
            </w:r>
            <w:proofErr w:type="spellEnd"/>
            <w:r w:rsidRPr="009C6C69">
              <w:rPr>
                <w:rFonts w:ascii="Courier New" w:eastAsia="Calibri" w:hAnsi="Courier New" w:cs="Courier New"/>
              </w:rPr>
              <w:t xml:space="preserve"> Вячеслав Васильевич</w:t>
            </w:r>
            <w:r w:rsidRPr="009C6C69">
              <w:rPr>
                <w:rFonts w:ascii="Courier New" w:eastAsia="Calibri" w:hAnsi="Courier New" w:cs="Courier New"/>
              </w:rPr>
              <w:tab/>
            </w:r>
          </w:p>
        </w:tc>
        <w:tc>
          <w:tcPr>
            <w:tcW w:w="3544" w:type="dxa"/>
            <w:hideMark/>
          </w:tcPr>
          <w:p w:rsidR="009C6C69" w:rsidRPr="009C6C69" w:rsidRDefault="009C6C69" w:rsidP="009C6C69">
            <w:pPr>
              <w:spacing w:after="0" w:line="240" w:lineRule="auto"/>
              <w:rPr>
                <w:rFonts w:ascii="Courier New" w:eastAsia="Times New Roman" w:hAnsi="Courier New" w:cs="Courier New"/>
                <w:lang w:eastAsia="ru-RU"/>
              </w:rPr>
            </w:pPr>
            <w:r w:rsidRPr="009C6C69">
              <w:rPr>
                <w:rFonts w:ascii="Courier New" w:eastAsia="Calibri" w:hAnsi="Courier New" w:cs="Courier New"/>
              </w:rPr>
              <w:t xml:space="preserve">Начальник </w:t>
            </w:r>
            <w:r w:rsidRPr="009C6C69">
              <w:rPr>
                <w:rFonts w:ascii="Courier New" w:eastAsia="Times New Roman" w:hAnsi="Courier New" w:cs="Courier New"/>
                <w:lang w:eastAsia="ru-RU"/>
              </w:rPr>
              <w:t>отделения ОГБУ «Пожарно-</w:t>
            </w:r>
          </w:p>
          <w:p w:rsidR="009C6C69" w:rsidRPr="009C6C69" w:rsidRDefault="009C6C69" w:rsidP="009C6C69">
            <w:pPr>
              <w:spacing w:after="0" w:line="240" w:lineRule="auto"/>
              <w:rPr>
                <w:rFonts w:ascii="Courier New" w:eastAsia="Times New Roman" w:hAnsi="Courier New" w:cs="Courier New"/>
                <w:lang w:eastAsia="ru-RU"/>
              </w:rPr>
            </w:pPr>
            <w:r w:rsidRPr="009C6C69">
              <w:rPr>
                <w:rFonts w:ascii="Courier New" w:eastAsia="Times New Roman" w:hAnsi="Courier New" w:cs="Courier New"/>
                <w:lang w:eastAsia="ru-RU"/>
              </w:rPr>
              <w:t>спасательной службы Иркутской области»</w:t>
            </w:r>
          </w:p>
          <w:p w:rsidR="009C6C69" w:rsidRPr="009C6C69" w:rsidRDefault="009C6C69" w:rsidP="009C6C69">
            <w:pPr>
              <w:spacing w:after="0" w:line="240" w:lineRule="auto"/>
              <w:rPr>
                <w:rFonts w:ascii="Courier New" w:eastAsia="Times New Roman" w:hAnsi="Courier New" w:cs="Courier New"/>
                <w:lang w:bidi="en-US"/>
              </w:rPr>
            </w:pPr>
            <w:r w:rsidRPr="009C6C69">
              <w:rPr>
                <w:rFonts w:ascii="Courier New" w:eastAsia="Times New Roman" w:hAnsi="Courier New" w:cs="Courier New"/>
                <w:lang w:eastAsia="ru-RU"/>
              </w:rPr>
              <w:t>пожарной части – 108 с. Олонки</w:t>
            </w:r>
          </w:p>
        </w:tc>
        <w:tc>
          <w:tcPr>
            <w:tcW w:w="1843" w:type="dxa"/>
            <w:hideMark/>
          </w:tcPr>
          <w:p w:rsidR="009C6C69" w:rsidRPr="009C6C69" w:rsidRDefault="009C6C69" w:rsidP="009C6C69">
            <w:pPr>
              <w:spacing w:after="0" w:line="240" w:lineRule="auto"/>
              <w:jc w:val="center"/>
              <w:rPr>
                <w:rFonts w:ascii="Courier New" w:eastAsia="Times New Roman" w:hAnsi="Courier New" w:cs="Courier New"/>
                <w:lang w:bidi="en-US"/>
              </w:rPr>
            </w:pPr>
            <w:r w:rsidRPr="009C6C69">
              <w:rPr>
                <w:rFonts w:ascii="Courier New" w:eastAsia="Times New Roman" w:hAnsi="Courier New" w:cs="Courier New"/>
                <w:lang w:eastAsia="ru-RU"/>
              </w:rPr>
              <w:t>8-950-125-60-32</w:t>
            </w:r>
          </w:p>
        </w:tc>
        <w:tc>
          <w:tcPr>
            <w:tcW w:w="1558" w:type="dxa"/>
            <w:hideMark/>
          </w:tcPr>
          <w:p w:rsidR="009C6C69" w:rsidRPr="009C6C69" w:rsidRDefault="009C6C69" w:rsidP="009C6C69">
            <w:pPr>
              <w:spacing w:after="0" w:line="240" w:lineRule="auto"/>
              <w:jc w:val="center"/>
              <w:rPr>
                <w:rFonts w:ascii="Courier New" w:eastAsia="Times New Roman" w:hAnsi="Courier New" w:cs="Courier New"/>
                <w:lang w:bidi="en-US"/>
              </w:rPr>
            </w:pPr>
            <w:r w:rsidRPr="009C6C69">
              <w:rPr>
                <w:rFonts w:ascii="Courier New" w:eastAsia="Times New Roman" w:hAnsi="Courier New" w:cs="Courier New"/>
                <w:lang w:bidi="en-US"/>
              </w:rPr>
              <w:t>8-902-549-28-05</w:t>
            </w:r>
          </w:p>
        </w:tc>
        <w:tc>
          <w:tcPr>
            <w:tcW w:w="993" w:type="dxa"/>
          </w:tcPr>
          <w:p w:rsidR="009C6C69" w:rsidRPr="009C6C69" w:rsidRDefault="009C6C69" w:rsidP="009C6C69">
            <w:pPr>
              <w:spacing w:after="0" w:line="240" w:lineRule="auto"/>
              <w:jc w:val="center"/>
              <w:rPr>
                <w:rFonts w:ascii="Courier New" w:eastAsia="Times New Roman" w:hAnsi="Courier New" w:cs="Courier New"/>
                <w:lang w:bidi="en-US"/>
              </w:rPr>
            </w:pPr>
          </w:p>
        </w:tc>
      </w:tr>
      <w:tr w:rsidR="009C6C69" w:rsidRPr="009C6C69" w:rsidTr="009C6C69">
        <w:tc>
          <w:tcPr>
            <w:tcW w:w="675" w:type="dxa"/>
          </w:tcPr>
          <w:p w:rsidR="009C6C69" w:rsidRPr="009C6C69" w:rsidRDefault="009C6C69" w:rsidP="009C6C69">
            <w:pPr>
              <w:numPr>
                <w:ilvl w:val="0"/>
                <w:numId w:val="23"/>
              </w:numPr>
              <w:spacing w:after="200" w:line="276" w:lineRule="auto"/>
              <w:rPr>
                <w:rFonts w:ascii="Courier New" w:eastAsia="Times New Roman" w:hAnsi="Courier New" w:cs="Courier New"/>
                <w:lang w:bidi="en-US"/>
              </w:rPr>
            </w:pPr>
          </w:p>
        </w:tc>
        <w:tc>
          <w:tcPr>
            <w:tcW w:w="2303" w:type="dxa"/>
            <w:shd w:val="clear" w:color="auto" w:fill="auto"/>
            <w:hideMark/>
          </w:tcPr>
          <w:p w:rsidR="009C6C69" w:rsidRPr="009C6C69" w:rsidRDefault="009C6C69" w:rsidP="009C6C69">
            <w:pPr>
              <w:spacing w:after="0" w:line="240" w:lineRule="auto"/>
              <w:rPr>
                <w:rFonts w:ascii="Courier New" w:eastAsia="Times New Roman" w:hAnsi="Courier New" w:cs="Courier New"/>
                <w:lang w:bidi="en-US"/>
              </w:rPr>
            </w:pPr>
            <w:r w:rsidRPr="009C6C69">
              <w:rPr>
                <w:rFonts w:ascii="Courier New" w:eastAsia="Calibri" w:hAnsi="Courier New" w:cs="Courier New"/>
              </w:rPr>
              <w:t>Крылова Лариса Васильевна</w:t>
            </w:r>
          </w:p>
        </w:tc>
        <w:tc>
          <w:tcPr>
            <w:tcW w:w="3544" w:type="dxa"/>
            <w:hideMark/>
          </w:tcPr>
          <w:p w:rsidR="009C6C69" w:rsidRPr="009C6C69" w:rsidRDefault="009C6C69" w:rsidP="009C6C69">
            <w:pPr>
              <w:spacing w:after="0" w:line="240" w:lineRule="auto"/>
              <w:rPr>
                <w:rFonts w:ascii="Courier New" w:eastAsia="Times New Roman" w:hAnsi="Courier New" w:cs="Courier New"/>
                <w:lang w:bidi="en-US"/>
              </w:rPr>
            </w:pPr>
            <w:r w:rsidRPr="009C6C69">
              <w:rPr>
                <w:rFonts w:ascii="Courier New" w:eastAsia="Calibri" w:hAnsi="Courier New" w:cs="Courier New"/>
              </w:rPr>
              <w:t xml:space="preserve">Директор </w:t>
            </w:r>
            <w:r w:rsidRPr="009C6C69">
              <w:rPr>
                <w:rFonts w:ascii="Courier New" w:eastAsia="Times New Roman" w:hAnsi="Courier New" w:cs="Courier New"/>
                <w:lang w:eastAsia="ru-RU"/>
              </w:rPr>
              <w:t>Кировского участка межрайонного филиала АУ «Лесхоз Иркутской области»</w:t>
            </w:r>
          </w:p>
        </w:tc>
        <w:tc>
          <w:tcPr>
            <w:tcW w:w="1843" w:type="dxa"/>
            <w:hideMark/>
          </w:tcPr>
          <w:p w:rsidR="009C6C69" w:rsidRPr="009C6C69" w:rsidRDefault="009C6C69" w:rsidP="009C6C69">
            <w:pPr>
              <w:spacing w:after="0" w:line="240" w:lineRule="auto"/>
              <w:jc w:val="center"/>
              <w:rPr>
                <w:rFonts w:ascii="Courier New" w:eastAsia="Times New Roman" w:hAnsi="Courier New" w:cs="Courier New"/>
                <w:lang w:bidi="en-US"/>
              </w:rPr>
            </w:pPr>
            <w:r w:rsidRPr="009C6C69">
              <w:rPr>
                <w:rFonts w:ascii="Courier New" w:eastAsia="Times New Roman" w:hAnsi="Courier New" w:cs="Courier New"/>
                <w:lang w:bidi="en-US"/>
              </w:rPr>
              <w:t>8-950-098-91-75</w:t>
            </w:r>
          </w:p>
        </w:tc>
        <w:tc>
          <w:tcPr>
            <w:tcW w:w="1558" w:type="dxa"/>
            <w:hideMark/>
          </w:tcPr>
          <w:p w:rsidR="009C6C69" w:rsidRPr="009C6C69" w:rsidRDefault="009C6C69" w:rsidP="009C6C69">
            <w:pPr>
              <w:spacing w:after="0" w:line="240" w:lineRule="auto"/>
              <w:jc w:val="center"/>
              <w:rPr>
                <w:rFonts w:ascii="Courier New" w:eastAsia="Times New Roman" w:hAnsi="Courier New" w:cs="Courier New"/>
                <w:lang w:bidi="en-US"/>
              </w:rPr>
            </w:pPr>
            <w:r w:rsidRPr="009C6C69">
              <w:rPr>
                <w:rFonts w:ascii="Courier New" w:eastAsia="Times New Roman" w:hAnsi="Courier New" w:cs="Courier New"/>
                <w:lang w:bidi="en-US"/>
              </w:rPr>
              <w:t>8-950-098-91-75</w:t>
            </w:r>
          </w:p>
        </w:tc>
        <w:tc>
          <w:tcPr>
            <w:tcW w:w="993" w:type="dxa"/>
          </w:tcPr>
          <w:p w:rsidR="009C6C69" w:rsidRPr="009C6C69" w:rsidRDefault="009C6C69" w:rsidP="009C6C69">
            <w:pPr>
              <w:spacing w:after="0" w:line="240" w:lineRule="auto"/>
              <w:jc w:val="center"/>
              <w:rPr>
                <w:rFonts w:ascii="Courier New" w:eastAsia="Times New Roman" w:hAnsi="Courier New" w:cs="Courier New"/>
                <w:lang w:bidi="en-US"/>
              </w:rPr>
            </w:pPr>
          </w:p>
        </w:tc>
      </w:tr>
      <w:tr w:rsidR="009C6C69" w:rsidRPr="009C6C69" w:rsidTr="009C6C69">
        <w:tc>
          <w:tcPr>
            <w:tcW w:w="675" w:type="dxa"/>
          </w:tcPr>
          <w:p w:rsidR="009C6C69" w:rsidRPr="009C6C69" w:rsidRDefault="009C6C69" w:rsidP="009C6C69">
            <w:pPr>
              <w:numPr>
                <w:ilvl w:val="0"/>
                <w:numId w:val="23"/>
              </w:numPr>
              <w:spacing w:after="200" w:line="276" w:lineRule="auto"/>
              <w:rPr>
                <w:rFonts w:ascii="Courier New" w:eastAsia="Times New Roman" w:hAnsi="Courier New" w:cs="Courier New"/>
                <w:lang w:bidi="en-US"/>
              </w:rPr>
            </w:pPr>
          </w:p>
        </w:tc>
        <w:tc>
          <w:tcPr>
            <w:tcW w:w="2303" w:type="dxa"/>
            <w:shd w:val="clear" w:color="auto" w:fill="auto"/>
            <w:hideMark/>
          </w:tcPr>
          <w:p w:rsidR="009C6C69" w:rsidRPr="009C6C69" w:rsidRDefault="009C6C69" w:rsidP="009C6C69">
            <w:pPr>
              <w:spacing w:after="0" w:line="240" w:lineRule="auto"/>
              <w:rPr>
                <w:rFonts w:ascii="Courier New" w:eastAsia="Times New Roman" w:hAnsi="Courier New" w:cs="Courier New"/>
                <w:lang w:bidi="en-US"/>
              </w:rPr>
            </w:pPr>
            <w:proofErr w:type="spellStart"/>
            <w:r w:rsidRPr="009C6C69">
              <w:rPr>
                <w:rFonts w:ascii="Courier New" w:eastAsia="Calibri" w:hAnsi="Courier New" w:cs="Courier New"/>
              </w:rPr>
              <w:t>Овсенюк</w:t>
            </w:r>
            <w:proofErr w:type="spellEnd"/>
            <w:r w:rsidRPr="009C6C69">
              <w:rPr>
                <w:rFonts w:ascii="Courier New" w:eastAsia="Calibri" w:hAnsi="Courier New" w:cs="Courier New"/>
              </w:rPr>
              <w:t xml:space="preserve"> Эдуард Николаевич</w:t>
            </w:r>
          </w:p>
        </w:tc>
        <w:tc>
          <w:tcPr>
            <w:tcW w:w="3544" w:type="dxa"/>
            <w:hideMark/>
          </w:tcPr>
          <w:p w:rsidR="009C6C69" w:rsidRPr="009C6C69" w:rsidRDefault="009C6C69" w:rsidP="009C6C69">
            <w:pPr>
              <w:spacing w:after="0" w:line="240" w:lineRule="auto"/>
              <w:rPr>
                <w:rFonts w:ascii="Courier New" w:eastAsia="Calibri" w:hAnsi="Courier New" w:cs="Courier New"/>
              </w:rPr>
            </w:pPr>
            <w:proofErr w:type="spellStart"/>
            <w:r w:rsidRPr="009C6C69">
              <w:rPr>
                <w:rFonts w:ascii="Courier New" w:eastAsia="Calibri" w:hAnsi="Courier New" w:cs="Courier New"/>
              </w:rPr>
              <w:t>И.о</w:t>
            </w:r>
            <w:proofErr w:type="spellEnd"/>
            <w:r w:rsidRPr="009C6C69">
              <w:rPr>
                <w:rFonts w:ascii="Courier New" w:eastAsia="Calibri" w:hAnsi="Courier New" w:cs="Courier New"/>
              </w:rPr>
              <w:t>. директора обособленного</w:t>
            </w:r>
          </w:p>
          <w:p w:rsidR="009C6C69" w:rsidRPr="009C6C69" w:rsidRDefault="009C6C69" w:rsidP="009C6C69">
            <w:pPr>
              <w:spacing w:after="0" w:line="240" w:lineRule="auto"/>
              <w:rPr>
                <w:rFonts w:ascii="Courier New" w:eastAsia="Times New Roman" w:hAnsi="Courier New" w:cs="Courier New"/>
                <w:lang w:bidi="en-US"/>
              </w:rPr>
            </w:pPr>
            <w:r w:rsidRPr="009C6C69">
              <w:rPr>
                <w:rFonts w:ascii="Courier New" w:eastAsia="Calibri" w:hAnsi="Courier New" w:cs="Courier New"/>
              </w:rPr>
              <w:t xml:space="preserve">подразделения Иркутского </w:t>
            </w:r>
            <w:proofErr w:type="spellStart"/>
            <w:r w:rsidRPr="009C6C69">
              <w:rPr>
                <w:rFonts w:ascii="Courier New" w:eastAsia="Calibri" w:hAnsi="Courier New" w:cs="Courier New"/>
              </w:rPr>
              <w:t>масложиркомбината</w:t>
            </w:r>
            <w:proofErr w:type="spellEnd"/>
          </w:p>
        </w:tc>
        <w:tc>
          <w:tcPr>
            <w:tcW w:w="1843" w:type="dxa"/>
            <w:hideMark/>
          </w:tcPr>
          <w:p w:rsidR="009C6C69" w:rsidRPr="009C6C69" w:rsidRDefault="009C6C69" w:rsidP="009C6C69">
            <w:pPr>
              <w:spacing w:after="0" w:line="240" w:lineRule="auto"/>
              <w:jc w:val="center"/>
              <w:rPr>
                <w:rFonts w:ascii="Courier New" w:eastAsia="Times New Roman" w:hAnsi="Courier New" w:cs="Courier New"/>
                <w:lang w:bidi="en-US"/>
              </w:rPr>
            </w:pPr>
            <w:r w:rsidRPr="009C6C69">
              <w:rPr>
                <w:rFonts w:ascii="Courier New" w:eastAsia="Times New Roman" w:hAnsi="Courier New" w:cs="Courier New"/>
                <w:lang w:bidi="en-US"/>
              </w:rPr>
              <w:t>8-924-604-36-53</w:t>
            </w:r>
          </w:p>
        </w:tc>
        <w:tc>
          <w:tcPr>
            <w:tcW w:w="1558" w:type="dxa"/>
            <w:hideMark/>
          </w:tcPr>
          <w:p w:rsidR="009C6C69" w:rsidRPr="009C6C69" w:rsidRDefault="009C6C69" w:rsidP="009C6C69">
            <w:pPr>
              <w:spacing w:after="0" w:line="240" w:lineRule="auto"/>
              <w:jc w:val="center"/>
              <w:rPr>
                <w:rFonts w:ascii="Courier New" w:eastAsia="Times New Roman" w:hAnsi="Courier New" w:cs="Courier New"/>
                <w:lang w:bidi="en-US"/>
              </w:rPr>
            </w:pPr>
            <w:r w:rsidRPr="009C6C69">
              <w:rPr>
                <w:rFonts w:ascii="Courier New" w:eastAsia="Times New Roman" w:hAnsi="Courier New" w:cs="Courier New"/>
                <w:lang w:bidi="en-US"/>
              </w:rPr>
              <w:t>8-924-604-36-53</w:t>
            </w:r>
          </w:p>
        </w:tc>
        <w:tc>
          <w:tcPr>
            <w:tcW w:w="993" w:type="dxa"/>
          </w:tcPr>
          <w:p w:rsidR="009C6C69" w:rsidRPr="009C6C69" w:rsidRDefault="009C6C69" w:rsidP="009C6C69">
            <w:pPr>
              <w:spacing w:after="0" w:line="240" w:lineRule="auto"/>
              <w:jc w:val="center"/>
              <w:rPr>
                <w:rFonts w:ascii="Courier New" w:eastAsia="Times New Roman" w:hAnsi="Courier New" w:cs="Courier New"/>
                <w:lang w:bidi="en-US"/>
              </w:rPr>
            </w:pPr>
          </w:p>
        </w:tc>
      </w:tr>
      <w:tr w:rsidR="009C6C69" w:rsidRPr="009C6C69" w:rsidTr="009C6C69">
        <w:tc>
          <w:tcPr>
            <w:tcW w:w="675" w:type="dxa"/>
          </w:tcPr>
          <w:p w:rsidR="009C6C69" w:rsidRPr="009C6C69" w:rsidRDefault="009C6C69" w:rsidP="009C6C69">
            <w:pPr>
              <w:numPr>
                <w:ilvl w:val="0"/>
                <w:numId w:val="23"/>
              </w:numPr>
              <w:spacing w:after="200" w:line="276" w:lineRule="auto"/>
              <w:rPr>
                <w:rFonts w:ascii="Courier New" w:eastAsia="Times New Roman" w:hAnsi="Courier New" w:cs="Courier New"/>
                <w:lang w:bidi="en-US"/>
              </w:rPr>
            </w:pPr>
          </w:p>
        </w:tc>
        <w:tc>
          <w:tcPr>
            <w:tcW w:w="2303" w:type="dxa"/>
            <w:shd w:val="clear" w:color="auto" w:fill="auto"/>
          </w:tcPr>
          <w:p w:rsidR="009C6C69" w:rsidRPr="009C6C69" w:rsidRDefault="009C6C69" w:rsidP="009C6C69">
            <w:pPr>
              <w:spacing w:after="0" w:line="240" w:lineRule="auto"/>
              <w:rPr>
                <w:rFonts w:ascii="Courier New" w:eastAsia="Calibri" w:hAnsi="Courier New" w:cs="Courier New"/>
              </w:rPr>
            </w:pPr>
            <w:proofErr w:type="spellStart"/>
            <w:r w:rsidRPr="009C6C69">
              <w:rPr>
                <w:rFonts w:ascii="Courier New" w:eastAsia="Calibri" w:hAnsi="Courier New" w:cs="Courier New"/>
              </w:rPr>
              <w:t>Гантимуров</w:t>
            </w:r>
            <w:proofErr w:type="spellEnd"/>
            <w:r w:rsidRPr="009C6C69">
              <w:rPr>
                <w:rFonts w:ascii="Courier New" w:eastAsia="Calibri" w:hAnsi="Courier New" w:cs="Courier New"/>
              </w:rPr>
              <w:t xml:space="preserve"> Александр Викторович</w:t>
            </w:r>
          </w:p>
        </w:tc>
        <w:tc>
          <w:tcPr>
            <w:tcW w:w="3544" w:type="dxa"/>
          </w:tcPr>
          <w:p w:rsidR="009C6C69" w:rsidRPr="009C6C69" w:rsidRDefault="009C6C69" w:rsidP="009C6C69">
            <w:pPr>
              <w:autoSpaceDE w:val="0"/>
              <w:autoSpaceDN w:val="0"/>
              <w:adjustRightInd w:val="0"/>
              <w:spacing w:after="0" w:line="240" w:lineRule="auto"/>
              <w:ind w:firstLine="34"/>
              <w:jc w:val="both"/>
              <w:rPr>
                <w:rFonts w:ascii="Courier New" w:eastAsia="Calibri" w:hAnsi="Courier New" w:cs="Courier New"/>
              </w:rPr>
            </w:pPr>
            <w:r w:rsidRPr="009C6C69">
              <w:rPr>
                <w:rFonts w:ascii="Courier New" w:eastAsia="Calibri" w:hAnsi="Courier New" w:cs="Courier New"/>
              </w:rPr>
              <w:t>Командир Добровольной народной дружины МО «Олонки»</w:t>
            </w:r>
          </w:p>
        </w:tc>
        <w:tc>
          <w:tcPr>
            <w:tcW w:w="1843" w:type="dxa"/>
          </w:tcPr>
          <w:p w:rsidR="009C6C69" w:rsidRPr="009C6C69" w:rsidRDefault="009C6C69" w:rsidP="009C6C69">
            <w:pPr>
              <w:spacing w:after="0" w:line="240" w:lineRule="auto"/>
              <w:jc w:val="center"/>
              <w:rPr>
                <w:rFonts w:ascii="Courier New" w:eastAsia="Times New Roman" w:hAnsi="Courier New" w:cs="Courier New"/>
                <w:lang w:bidi="en-US"/>
              </w:rPr>
            </w:pPr>
          </w:p>
        </w:tc>
        <w:tc>
          <w:tcPr>
            <w:tcW w:w="1558" w:type="dxa"/>
          </w:tcPr>
          <w:p w:rsidR="009C6C69" w:rsidRPr="009C6C69" w:rsidRDefault="009C6C69" w:rsidP="009C6C69">
            <w:pPr>
              <w:spacing w:after="0" w:line="240" w:lineRule="auto"/>
              <w:jc w:val="center"/>
              <w:rPr>
                <w:rFonts w:ascii="Courier New" w:eastAsia="Times New Roman" w:hAnsi="Courier New" w:cs="Courier New"/>
                <w:lang w:bidi="en-US"/>
              </w:rPr>
            </w:pPr>
            <w:r w:rsidRPr="009C6C69">
              <w:rPr>
                <w:rFonts w:ascii="Courier New" w:eastAsia="Times New Roman" w:hAnsi="Courier New" w:cs="Courier New"/>
                <w:lang w:bidi="en-US"/>
              </w:rPr>
              <w:t>8-950-051-39-43,</w:t>
            </w:r>
          </w:p>
          <w:p w:rsidR="009C6C69" w:rsidRPr="009C6C69" w:rsidRDefault="009C6C69" w:rsidP="009C6C69">
            <w:pPr>
              <w:spacing w:after="0" w:line="240" w:lineRule="auto"/>
              <w:jc w:val="center"/>
              <w:rPr>
                <w:rFonts w:ascii="Courier New" w:eastAsia="Times New Roman" w:hAnsi="Courier New" w:cs="Courier New"/>
                <w:lang w:bidi="en-US"/>
              </w:rPr>
            </w:pPr>
            <w:r w:rsidRPr="009C6C69">
              <w:rPr>
                <w:rFonts w:ascii="Courier New" w:eastAsia="Times New Roman" w:hAnsi="Courier New" w:cs="Courier New"/>
                <w:lang w:bidi="en-US"/>
              </w:rPr>
              <w:t>8-914-912-65-68</w:t>
            </w:r>
          </w:p>
        </w:tc>
        <w:tc>
          <w:tcPr>
            <w:tcW w:w="993" w:type="dxa"/>
          </w:tcPr>
          <w:p w:rsidR="009C6C69" w:rsidRPr="009C6C69" w:rsidRDefault="009C6C69" w:rsidP="009C6C69">
            <w:pPr>
              <w:spacing w:after="0" w:line="240" w:lineRule="auto"/>
              <w:jc w:val="center"/>
              <w:rPr>
                <w:rFonts w:ascii="Courier New" w:eastAsia="Times New Roman" w:hAnsi="Courier New" w:cs="Courier New"/>
                <w:lang w:bidi="en-US"/>
              </w:rPr>
            </w:pPr>
          </w:p>
        </w:tc>
      </w:tr>
    </w:tbl>
    <w:p w:rsidR="009C6C69" w:rsidRPr="009C6C69" w:rsidRDefault="009C6C69" w:rsidP="009C6C69">
      <w:pPr>
        <w:spacing w:after="0" w:line="240" w:lineRule="auto"/>
        <w:rPr>
          <w:rFonts w:ascii="Times New Roman" w:eastAsia="Times New Roman" w:hAnsi="Times New Roman" w:cs="Times New Roman"/>
          <w:sz w:val="28"/>
          <w:szCs w:val="28"/>
          <w:lang w:eastAsia="ru-RU"/>
        </w:rPr>
      </w:pPr>
    </w:p>
    <w:p w:rsidR="009C6C69" w:rsidRPr="009C6C69" w:rsidRDefault="009C6C69" w:rsidP="009C6C69">
      <w:pPr>
        <w:spacing w:after="0" w:line="240" w:lineRule="auto"/>
        <w:rPr>
          <w:rFonts w:ascii="Times New Roman" w:eastAsia="Times New Roman" w:hAnsi="Times New Roman" w:cs="Times New Roman"/>
          <w:sz w:val="28"/>
          <w:szCs w:val="28"/>
          <w:lang w:eastAsia="ru-RU"/>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tbl>
      <w:tblPr>
        <w:tblStyle w:val="11"/>
        <w:tblpPr w:leftFromText="180" w:rightFromText="180" w:vertAnchor="text" w:horzAnchor="page" w:tblpX="1510" w:tblpY="-38"/>
        <w:tblW w:w="0" w:type="auto"/>
        <w:tblLook w:val="04A0" w:firstRow="1" w:lastRow="0" w:firstColumn="1" w:lastColumn="0" w:noHBand="0" w:noVBand="1"/>
      </w:tblPr>
      <w:tblGrid>
        <w:gridCol w:w="4361"/>
      </w:tblGrid>
      <w:tr w:rsidR="00A76781" w:rsidRPr="00A76781" w:rsidTr="00B53345">
        <w:tc>
          <w:tcPr>
            <w:tcW w:w="4361" w:type="dxa"/>
          </w:tcPr>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Учредитель: администрация МО «Олонки»</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Редактор: </w:t>
            </w:r>
            <w:proofErr w:type="spellStart"/>
            <w:r w:rsidRPr="00A76781">
              <w:rPr>
                <w:rFonts w:ascii="Times New Roman" w:eastAsia="Times New Roman" w:hAnsi="Times New Roman" w:cs="Times New Roman"/>
                <w:sz w:val="12"/>
                <w:szCs w:val="12"/>
                <w:lang w:eastAsia="ar-SA"/>
              </w:rPr>
              <w:t>Федурина</w:t>
            </w:r>
            <w:proofErr w:type="spellEnd"/>
            <w:r w:rsidRPr="00A76781">
              <w:rPr>
                <w:rFonts w:ascii="Times New Roman" w:eastAsia="Times New Roman" w:hAnsi="Times New Roman" w:cs="Times New Roman"/>
                <w:sz w:val="12"/>
                <w:szCs w:val="12"/>
                <w:lang w:eastAsia="ar-SA"/>
              </w:rPr>
              <w:t xml:space="preserve"> Н.А.</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Адрес редакции:669341, с. Олонки, ул. Калинина, д. 5 тел.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8(39538) 92-237</w:t>
            </w:r>
          </w:p>
          <w:p w:rsidR="00A76781" w:rsidRPr="00A76781" w:rsidRDefault="00A76781" w:rsidP="00A76781">
            <w:pPr>
              <w:suppressAutoHyphens/>
              <w:jc w:val="center"/>
              <w:rPr>
                <w:rFonts w:ascii="Times New Roman" w:eastAsia="Times New Roman" w:hAnsi="Times New Roman" w:cs="Times New Roman"/>
                <w:sz w:val="12"/>
                <w:szCs w:val="12"/>
                <w:lang w:eastAsia="ar-SA"/>
              </w:rPr>
            </w:pPr>
            <w:proofErr w:type="gramStart"/>
            <w:r w:rsidRPr="00A76781">
              <w:rPr>
                <w:rFonts w:ascii="Times New Roman" w:eastAsia="Times New Roman" w:hAnsi="Times New Roman" w:cs="Times New Roman"/>
                <w:sz w:val="12"/>
                <w:szCs w:val="12"/>
                <w:lang w:eastAsia="ar-SA"/>
              </w:rPr>
              <w:t>Газета  отпечатана</w:t>
            </w:r>
            <w:proofErr w:type="gramEnd"/>
            <w:r w:rsidRPr="00A76781">
              <w:rPr>
                <w:rFonts w:ascii="Times New Roman" w:eastAsia="Times New Roman" w:hAnsi="Times New Roman" w:cs="Times New Roman"/>
                <w:sz w:val="12"/>
                <w:szCs w:val="12"/>
                <w:lang w:eastAsia="ar-SA"/>
              </w:rPr>
              <w:t xml:space="preserve"> в администрации МО «Олонки»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с. Олонки, ул. Калинина, д. 5 </w:t>
            </w:r>
          </w:p>
          <w:p w:rsidR="00A76781" w:rsidRPr="00A76781" w:rsidRDefault="00A76781" w:rsidP="009C6C69">
            <w:pPr>
              <w:suppressAutoHyphens/>
              <w:jc w:val="center"/>
              <w:rPr>
                <w:rFonts w:ascii="Times New Roman" w:eastAsia="Times New Roman" w:hAnsi="Times New Roman" w:cs="Times New Roman"/>
                <w:sz w:val="24"/>
                <w:szCs w:val="24"/>
                <w:lang w:eastAsia="ar-SA"/>
              </w:rPr>
            </w:pPr>
            <w:r w:rsidRPr="00A76781">
              <w:rPr>
                <w:rFonts w:ascii="Times New Roman" w:eastAsia="Times New Roman" w:hAnsi="Times New Roman" w:cs="Times New Roman"/>
                <w:sz w:val="12"/>
                <w:szCs w:val="12"/>
                <w:lang w:eastAsia="ar-SA"/>
              </w:rPr>
              <w:t xml:space="preserve">Тираж 50 экз. номер подписан </w:t>
            </w:r>
            <w:r w:rsidR="009C6C69">
              <w:rPr>
                <w:rFonts w:ascii="Times New Roman" w:eastAsia="Times New Roman" w:hAnsi="Times New Roman" w:cs="Times New Roman"/>
                <w:sz w:val="12"/>
                <w:szCs w:val="12"/>
                <w:lang w:eastAsia="ar-SA"/>
              </w:rPr>
              <w:t>29</w:t>
            </w:r>
            <w:r w:rsidRPr="00A76781">
              <w:rPr>
                <w:rFonts w:ascii="Times New Roman" w:eastAsia="Times New Roman" w:hAnsi="Times New Roman" w:cs="Times New Roman"/>
                <w:sz w:val="12"/>
                <w:szCs w:val="12"/>
                <w:lang w:eastAsia="ar-SA"/>
              </w:rPr>
              <w:t>.0</w:t>
            </w:r>
            <w:r w:rsidR="009C6C69">
              <w:rPr>
                <w:rFonts w:ascii="Times New Roman" w:eastAsia="Times New Roman" w:hAnsi="Times New Roman" w:cs="Times New Roman"/>
                <w:sz w:val="12"/>
                <w:szCs w:val="12"/>
                <w:lang w:eastAsia="ar-SA"/>
              </w:rPr>
              <w:t>4</w:t>
            </w:r>
            <w:bookmarkStart w:id="4" w:name="_GoBack"/>
            <w:bookmarkEnd w:id="4"/>
            <w:r w:rsidRPr="00A76781">
              <w:rPr>
                <w:rFonts w:ascii="Times New Roman" w:eastAsia="Times New Roman" w:hAnsi="Times New Roman" w:cs="Times New Roman"/>
                <w:sz w:val="12"/>
                <w:szCs w:val="12"/>
                <w:lang w:eastAsia="ar-SA"/>
              </w:rPr>
              <w:t>.2022 г.</w:t>
            </w:r>
          </w:p>
        </w:tc>
      </w:tr>
    </w:tbl>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pacing w:after="0" w:line="240" w:lineRule="auto"/>
        <w:rPr>
          <w:rFonts w:ascii="Times New Roman" w:hAnsi="Times New Roman" w:cs="Times New Roman"/>
          <w:sz w:val="24"/>
          <w:szCs w:val="24"/>
        </w:rPr>
      </w:pPr>
    </w:p>
    <w:sectPr w:rsidR="00A76781" w:rsidRPr="00A76781" w:rsidSect="009C6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15:restartNumberingAfterBreak="0">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4" w15:restartNumberingAfterBreak="0">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7" w15:restartNumberingAfterBreak="0">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0" w15:restartNumberingAfterBreak="0">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15:restartNumberingAfterBreak="0">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2" w15:restartNumberingAfterBreak="0">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38F61F1"/>
    <w:multiLevelType w:val="singleLevel"/>
    <w:tmpl w:val="6E204008"/>
    <w:lvl w:ilvl="0">
      <w:numFmt w:val="bullet"/>
      <w:lvlText w:val="-"/>
      <w:lvlJc w:val="left"/>
      <w:pPr>
        <w:tabs>
          <w:tab w:val="num" w:pos="405"/>
        </w:tabs>
        <w:ind w:left="405" w:hanging="360"/>
      </w:pPr>
      <w:rPr>
        <w:rFonts w:hint="default"/>
      </w:rPr>
    </w:lvl>
  </w:abstractNum>
  <w:abstractNum w:abstractNumId="14" w15:restartNumberingAfterBreak="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15:restartNumberingAfterBreak="0">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15:restartNumberingAfterBreak="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15:restartNumberingAfterBreak="0">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19" w15:restartNumberingAfterBreak="0">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15:restartNumberingAfterBreak="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3"/>
  </w:num>
  <w:num w:numId="2">
    <w:abstractNumId w:val="6"/>
  </w:num>
  <w:num w:numId="3">
    <w:abstractNumId w:val="9"/>
  </w:num>
  <w:num w:numId="4">
    <w:abstractNumId w:val="3"/>
  </w:num>
  <w:num w:numId="5">
    <w:abstractNumId w:val="11"/>
  </w:num>
  <w:num w:numId="6">
    <w:abstractNumId w:val="0"/>
  </w:num>
  <w:num w:numId="7">
    <w:abstractNumId w:val="14"/>
  </w:num>
  <w:num w:numId="8">
    <w:abstractNumId w:val="12"/>
  </w:num>
  <w:num w:numId="9">
    <w:abstractNumId w:val="22"/>
  </w:num>
  <w:num w:numId="10">
    <w:abstractNumId w:val="20"/>
  </w:num>
  <w:num w:numId="11">
    <w:abstractNumId w:val="5"/>
  </w:num>
  <w:num w:numId="12">
    <w:abstractNumId w:val="8"/>
  </w:num>
  <w:num w:numId="13">
    <w:abstractNumId w:val="18"/>
  </w:num>
  <w:num w:numId="14">
    <w:abstractNumId w:val="10"/>
  </w:num>
  <w:num w:numId="15">
    <w:abstractNumId w:val="16"/>
  </w:num>
  <w:num w:numId="16">
    <w:abstractNumId w:val="17"/>
  </w:num>
  <w:num w:numId="17">
    <w:abstractNumId w:val="19"/>
  </w:num>
  <w:num w:numId="18">
    <w:abstractNumId w:val="21"/>
  </w:num>
  <w:num w:numId="19">
    <w:abstractNumId w:val="4"/>
  </w:num>
  <w:num w:numId="20">
    <w:abstractNumId w:val="1"/>
  </w:num>
  <w:num w:numId="21">
    <w:abstractNumId w:val="7"/>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6B"/>
    <w:rsid w:val="00871A0F"/>
    <w:rsid w:val="009C6C69"/>
    <w:rsid w:val="00A76781"/>
    <w:rsid w:val="00B53345"/>
    <w:rsid w:val="00D119B3"/>
    <w:rsid w:val="00E7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4609"/>
  <w15:chartTrackingRefBased/>
  <w15:docId w15:val="{9D7BBC92-8DC9-428A-9C9B-A73B23EA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6781"/>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eastAsia="x-none"/>
    </w:rPr>
  </w:style>
  <w:style w:type="paragraph" w:styleId="2">
    <w:name w:val="heading 2"/>
    <w:basedOn w:val="a"/>
    <w:next w:val="a"/>
    <w:link w:val="20"/>
    <w:qFormat/>
    <w:rsid w:val="009C6C69"/>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A76781"/>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9C6C69"/>
    <w:pPr>
      <w:keepNext/>
      <w:spacing w:after="0" w:line="240" w:lineRule="auto"/>
      <w:outlineLvl w:val="3"/>
    </w:pPr>
    <w:rPr>
      <w:rFonts w:ascii="Times New Roman" w:eastAsia="Times New Roman" w:hAnsi="Times New Roman" w:cs="Times New Roman"/>
      <w:b/>
      <w:sz w:val="24"/>
      <w:szCs w:val="20"/>
      <w:lang w:eastAsia="ru-RU"/>
    </w:rPr>
  </w:style>
  <w:style w:type="paragraph" w:styleId="6">
    <w:name w:val="heading 6"/>
    <w:basedOn w:val="a"/>
    <w:next w:val="a"/>
    <w:link w:val="60"/>
    <w:qFormat/>
    <w:rsid w:val="00A76781"/>
    <w:pPr>
      <w:keepNext/>
      <w:spacing w:after="0" w:line="240" w:lineRule="auto"/>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A76781"/>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A767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7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6781"/>
    <w:rPr>
      <w:rFonts w:ascii="Arial" w:eastAsia="Calibri" w:hAnsi="Arial" w:cs="Times New Roman"/>
      <w:b/>
      <w:bCs/>
      <w:color w:val="000080"/>
      <w:sz w:val="20"/>
      <w:szCs w:val="20"/>
      <w:lang w:val="x-none" w:eastAsia="x-none"/>
    </w:rPr>
  </w:style>
  <w:style w:type="character" w:customStyle="1" w:styleId="30">
    <w:name w:val="Заголовок 3 Знак"/>
    <w:basedOn w:val="a0"/>
    <w:link w:val="3"/>
    <w:rsid w:val="00A7678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A7678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A76781"/>
    <w:rPr>
      <w:rFonts w:ascii="Times New Roman" w:eastAsia="Times New Roman" w:hAnsi="Times New Roman" w:cs="Times New Roman"/>
      <w:b/>
      <w:sz w:val="28"/>
      <w:szCs w:val="20"/>
      <w:lang w:eastAsia="ru-RU"/>
    </w:rPr>
  </w:style>
  <w:style w:type="numbering" w:customStyle="1" w:styleId="12">
    <w:name w:val="Нет списка1"/>
    <w:next w:val="a2"/>
    <w:uiPriority w:val="99"/>
    <w:semiHidden/>
    <w:unhideWhenUsed/>
    <w:rsid w:val="00A76781"/>
  </w:style>
  <w:style w:type="paragraph" w:styleId="21">
    <w:name w:val="Body Text 2"/>
    <w:basedOn w:val="a"/>
    <w:link w:val="22"/>
    <w:rsid w:val="00A76781"/>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A76781"/>
    <w:rPr>
      <w:rFonts w:ascii="Times New Roman" w:eastAsia="Times New Roman" w:hAnsi="Times New Roman" w:cs="Times New Roman"/>
      <w:sz w:val="20"/>
      <w:szCs w:val="20"/>
      <w:lang w:eastAsia="ru-RU"/>
    </w:rPr>
  </w:style>
  <w:style w:type="paragraph" w:styleId="23">
    <w:name w:val="Body Text Indent 2"/>
    <w:basedOn w:val="a"/>
    <w:link w:val="24"/>
    <w:rsid w:val="00A76781"/>
    <w:pPr>
      <w:spacing w:after="0" w:line="240" w:lineRule="auto"/>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76781"/>
    <w:rPr>
      <w:rFonts w:ascii="Times New Roman" w:eastAsia="Times New Roman" w:hAnsi="Times New Roman" w:cs="Times New Roman"/>
      <w:sz w:val="20"/>
      <w:szCs w:val="20"/>
      <w:lang w:eastAsia="ru-RU"/>
    </w:rPr>
  </w:style>
  <w:style w:type="paragraph" w:styleId="a4">
    <w:name w:val="Balloon Text"/>
    <w:basedOn w:val="a"/>
    <w:link w:val="a5"/>
    <w:uiPriority w:val="99"/>
    <w:semiHidden/>
    <w:rsid w:val="00A76781"/>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A76781"/>
    <w:rPr>
      <w:rFonts w:ascii="Tahoma" w:eastAsia="Times New Roman" w:hAnsi="Tahoma" w:cs="Times New Roman"/>
      <w:sz w:val="16"/>
      <w:szCs w:val="16"/>
      <w:lang w:val="x-none" w:eastAsia="x-none"/>
    </w:rPr>
  </w:style>
  <w:style w:type="paragraph" w:styleId="a6">
    <w:name w:val="Body Text"/>
    <w:basedOn w:val="a"/>
    <w:link w:val="a7"/>
    <w:uiPriority w:val="99"/>
    <w:rsid w:val="00A7678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A76781"/>
    <w:rPr>
      <w:rFonts w:ascii="Times New Roman" w:eastAsia="Times New Roman" w:hAnsi="Times New Roman" w:cs="Times New Roman"/>
      <w:sz w:val="20"/>
      <w:szCs w:val="20"/>
      <w:lang w:eastAsia="ru-RU"/>
    </w:rPr>
  </w:style>
  <w:style w:type="paragraph" w:customStyle="1" w:styleId="a8">
    <w:name w:val="Знак Знак Знак Знак Знак"/>
    <w:basedOn w:val="a"/>
    <w:rsid w:val="00A76781"/>
    <w:pPr>
      <w:spacing w:line="240" w:lineRule="exact"/>
    </w:pPr>
    <w:rPr>
      <w:rFonts w:ascii="Verdana" w:eastAsia="Times New Roman" w:hAnsi="Verdana" w:cs="Times New Roman"/>
      <w:sz w:val="24"/>
      <w:szCs w:val="24"/>
      <w:lang w:val="en-US"/>
    </w:rPr>
  </w:style>
  <w:style w:type="paragraph" w:styleId="a9">
    <w:name w:val="Normal (Web)"/>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76781"/>
    <w:pPr>
      <w:autoSpaceDE w:val="0"/>
      <w:autoSpaceDN w:val="0"/>
      <w:adjustRightInd w:val="0"/>
      <w:spacing w:after="0" w:line="240" w:lineRule="auto"/>
    </w:pPr>
    <w:rPr>
      <w:rFonts w:ascii="Arial" w:eastAsia="Times New Roman" w:hAnsi="Arial" w:cs="Arial"/>
      <w:sz w:val="20"/>
      <w:szCs w:val="20"/>
      <w:lang w:eastAsia="ru-RU"/>
    </w:rPr>
  </w:style>
  <w:style w:type="table" w:customStyle="1" w:styleId="25">
    <w:name w:val="Сетка таблицы2"/>
    <w:basedOn w:val="a1"/>
    <w:next w:val="a3"/>
    <w:uiPriority w:val="59"/>
    <w:rsid w:val="00A76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A76781"/>
    <w:rPr>
      <w:color w:val="0000FF"/>
      <w:u w:val="single"/>
    </w:rPr>
  </w:style>
  <w:style w:type="character" w:styleId="ab">
    <w:name w:val="FollowedHyperlink"/>
    <w:uiPriority w:val="99"/>
    <w:semiHidden/>
    <w:unhideWhenUsed/>
    <w:rsid w:val="00A76781"/>
    <w:rPr>
      <w:color w:val="800080"/>
      <w:u w:val="single"/>
    </w:rPr>
  </w:style>
  <w:style w:type="paragraph" w:customStyle="1" w:styleId="xl67">
    <w:name w:val="xl67"/>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7678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A767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A7678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76781"/>
    <w:pPr>
      <w:spacing w:before="100" w:beforeAutospacing="1" w:after="100" w:afterAutospacing="1" w:line="240" w:lineRule="auto"/>
    </w:pPr>
    <w:rPr>
      <w:rFonts w:ascii="Arial" w:eastAsia="Times New Roman" w:hAnsi="Arial" w:cs="Arial"/>
      <w:color w:val="7030A0"/>
      <w:sz w:val="24"/>
      <w:szCs w:val="24"/>
      <w:lang w:eastAsia="ru-RU"/>
    </w:rPr>
  </w:style>
  <w:style w:type="paragraph" w:customStyle="1" w:styleId="xl83">
    <w:name w:val="xl83"/>
    <w:basedOn w:val="a"/>
    <w:rsid w:val="00A76781"/>
    <w:pPr>
      <w:spacing w:before="100" w:beforeAutospacing="1" w:after="100" w:afterAutospacing="1" w:line="240" w:lineRule="auto"/>
    </w:pPr>
    <w:rPr>
      <w:rFonts w:ascii="Arial" w:eastAsia="Times New Roman" w:hAnsi="Arial" w:cs="Arial"/>
      <w:b/>
      <w:bCs/>
      <w:color w:val="7030A0"/>
      <w:sz w:val="24"/>
      <w:szCs w:val="24"/>
      <w:lang w:eastAsia="ru-RU"/>
    </w:rPr>
  </w:style>
  <w:style w:type="paragraph" w:customStyle="1" w:styleId="xl84">
    <w:name w:val="xl84"/>
    <w:basedOn w:val="a"/>
    <w:rsid w:val="00A7678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A7678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A7678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76781"/>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A7678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A76781"/>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A767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A7678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A7678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A7678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A7678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767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A7678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7678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7678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7678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A767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A7678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76781"/>
    <w:pPr>
      <w:pBdr>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A7678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A7678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c">
    <w:name w:val="Верхний колонтитул Знак"/>
    <w:link w:val="ad"/>
    <w:semiHidden/>
    <w:rsid w:val="00A76781"/>
    <w:rPr>
      <w:sz w:val="24"/>
      <w:szCs w:val="24"/>
    </w:rPr>
  </w:style>
  <w:style w:type="paragraph" w:styleId="ad">
    <w:name w:val="header"/>
    <w:basedOn w:val="a"/>
    <w:link w:val="ac"/>
    <w:semiHidden/>
    <w:unhideWhenUsed/>
    <w:rsid w:val="00A7678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A76781"/>
  </w:style>
  <w:style w:type="character" w:customStyle="1" w:styleId="ae">
    <w:name w:val="Нижний колонтитул Знак"/>
    <w:link w:val="af"/>
    <w:semiHidden/>
    <w:rsid w:val="00A76781"/>
    <w:rPr>
      <w:sz w:val="24"/>
      <w:szCs w:val="24"/>
    </w:rPr>
  </w:style>
  <w:style w:type="paragraph" w:styleId="af">
    <w:name w:val="footer"/>
    <w:basedOn w:val="a"/>
    <w:link w:val="ae"/>
    <w:semiHidden/>
    <w:unhideWhenUsed/>
    <w:rsid w:val="00A76781"/>
    <w:pPr>
      <w:tabs>
        <w:tab w:val="center" w:pos="4677"/>
        <w:tab w:val="right" w:pos="9355"/>
      </w:tabs>
      <w:spacing w:after="0" w:line="240" w:lineRule="auto"/>
    </w:pPr>
    <w:rPr>
      <w:sz w:val="24"/>
      <w:szCs w:val="24"/>
    </w:rPr>
  </w:style>
  <w:style w:type="character" w:customStyle="1" w:styleId="14">
    <w:name w:val="Нижний колонтитул Знак1"/>
    <w:basedOn w:val="a0"/>
    <w:uiPriority w:val="99"/>
    <w:semiHidden/>
    <w:rsid w:val="00A76781"/>
  </w:style>
  <w:style w:type="character" w:customStyle="1" w:styleId="20">
    <w:name w:val="Заголовок 2 Знак"/>
    <w:basedOn w:val="a0"/>
    <w:link w:val="2"/>
    <w:rsid w:val="009C6C6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C6C69"/>
    <w:rPr>
      <w:rFonts w:ascii="Times New Roman" w:eastAsia="Times New Roman" w:hAnsi="Times New Roman" w:cs="Times New Roman"/>
      <w:b/>
      <w:sz w:val="24"/>
      <w:szCs w:val="20"/>
      <w:lang w:eastAsia="ru-RU"/>
    </w:rPr>
  </w:style>
  <w:style w:type="numbering" w:customStyle="1" w:styleId="26">
    <w:name w:val="Нет списка2"/>
    <w:next w:val="a2"/>
    <w:uiPriority w:val="99"/>
    <w:semiHidden/>
    <w:unhideWhenUsed/>
    <w:rsid w:val="009C6C69"/>
  </w:style>
  <w:style w:type="paragraph" w:customStyle="1" w:styleId="ConsTitle">
    <w:name w:val="ConsTitle"/>
    <w:rsid w:val="009C6C6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0">
    <w:name w:val="List Paragraph"/>
    <w:basedOn w:val="a"/>
    <w:uiPriority w:val="34"/>
    <w:qFormat/>
    <w:rsid w:val="009C6C69"/>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5C17C8E7644828921C0ADD970492ABE9B6191B4C0D0254AA790016A136895F2EC6D3F78763A8E09AEC37A6z8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6FA6D0B8DD066B4643613ADB6DC3212FC81409392EBB959DFC648C6759950F4825C3CE88482F8CVCj8D" TargetMode="External"/><Relationship Id="rId5" Type="http://schemas.openxmlformats.org/officeDocument/2006/relationships/hyperlink" Target="consultantplus://offline/ref=526FA6D0B8DD066B4643613ADB6DC3212FC81409392EBB959DFC648C6759950F4825C3CE88482F8CVCj8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11516</Words>
  <Characters>65647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6</cp:revision>
  <dcterms:created xsi:type="dcterms:W3CDTF">2023-08-03T06:57:00Z</dcterms:created>
  <dcterms:modified xsi:type="dcterms:W3CDTF">2023-08-03T07:23:00Z</dcterms:modified>
</cp:coreProperties>
</file>